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88AE5" w14:textId="77777777" w:rsidR="00341235" w:rsidRPr="0073415C" w:rsidRDefault="00341235" w:rsidP="00873E9D">
      <w:pPr>
        <w:suppressAutoHyphens/>
        <w:ind w:right="113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ФЕДЕРАЛЬНОЕ ГОСУДАРСТВЕННОЕ БЮДЖЕТНОЕ</w:t>
      </w:r>
    </w:p>
    <w:p w14:paraId="18153069" w14:textId="77777777" w:rsidR="00341235" w:rsidRPr="0073415C" w:rsidRDefault="00341235" w:rsidP="00873E9D">
      <w:pPr>
        <w:suppressAutoHyphens/>
        <w:ind w:right="113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ОБРАЗОВАТЕЛЬНОЕ УЧРЕЖДЕНИЕ ВЫСШЕГО ОБРАЗОВАНИЯ</w:t>
      </w:r>
    </w:p>
    <w:p w14:paraId="7FEEEEFA" w14:textId="77777777" w:rsidR="00341235" w:rsidRPr="0073415C" w:rsidRDefault="00341235" w:rsidP="00873E9D">
      <w:pPr>
        <w:suppressAutoHyphens/>
        <w:ind w:right="113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«КУБАНСКИЙ ГОСУДАРСТВЕННЫЙ МЕДИЦИНСКИЙ УНИВЕРСИТЕТ»</w:t>
      </w:r>
    </w:p>
    <w:p w14:paraId="0C52EDED" w14:textId="77777777" w:rsidR="00341235" w:rsidRPr="0096368F" w:rsidRDefault="00341235" w:rsidP="00873E9D">
      <w:pPr>
        <w:autoSpaceDE w:val="0"/>
        <w:autoSpaceDN w:val="0"/>
        <w:ind w:right="113" w:firstLine="709"/>
        <w:jc w:val="center"/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МИНИСТЕРСТВА ЗДРАВООХРАНЕНИЯ РОССИЙСКОЙ ФЕДЕРАЦИИ</w:t>
      </w:r>
    </w:p>
    <w:p w14:paraId="647E4F5F" w14:textId="77777777" w:rsidR="00341235" w:rsidRDefault="00341235" w:rsidP="00341235">
      <w:pPr>
        <w:autoSpaceDE w:val="0"/>
        <w:autoSpaceDN w:val="0"/>
        <w:ind w:firstLine="709"/>
        <w:jc w:val="center"/>
      </w:pPr>
    </w:p>
    <w:p w14:paraId="5CB7EB24" w14:textId="77777777" w:rsidR="00341235" w:rsidRDefault="00341235" w:rsidP="00341235">
      <w:pPr>
        <w:autoSpaceDE w:val="0"/>
        <w:autoSpaceDN w:val="0"/>
        <w:ind w:firstLine="709"/>
        <w:jc w:val="center"/>
      </w:pPr>
    </w:p>
    <w:p w14:paraId="16C4B90B" w14:textId="77777777" w:rsidR="00341235" w:rsidRPr="00341235" w:rsidRDefault="00341235" w:rsidP="00341235">
      <w:pPr>
        <w:autoSpaceDE w:val="0"/>
        <w:autoSpaceDN w:val="0"/>
        <w:ind w:firstLine="709"/>
        <w:jc w:val="center"/>
        <w:rPr>
          <w:color w:val="FF0000"/>
        </w:rPr>
      </w:pPr>
    </w:p>
    <w:p w14:paraId="07BDED38" w14:textId="77777777" w:rsidR="007F001A" w:rsidRPr="007F001A" w:rsidRDefault="007F001A" w:rsidP="007F001A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7F001A">
        <w:rPr>
          <w:rFonts w:ascii="Times New Roman" w:hAnsi="Times New Roman"/>
          <w:color w:val="auto"/>
        </w:rPr>
        <w:t>Фонд</w:t>
      </w:r>
      <w:r w:rsidRPr="007F001A">
        <w:rPr>
          <w:rFonts w:ascii="Times New Roman" w:hAnsi="Times New Roman"/>
          <w:color w:val="auto"/>
          <w:spacing w:val="13"/>
        </w:rPr>
        <w:t xml:space="preserve"> </w:t>
      </w:r>
      <w:r w:rsidRPr="007F001A">
        <w:rPr>
          <w:rFonts w:ascii="Times New Roman" w:hAnsi="Times New Roman"/>
          <w:color w:val="auto"/>
        </w:rPr>
        <w:t>оценочных</w:t>
      </w:r>
      <w:r w:rsidRPr="007F001A">
        <w:rPr>
          <w:rFonts w:ascii="Times New Roman" w:hAnsi="Times New Roman"/>
          <w:color w:val="auto"/>
          <w:spacing w:val="25"/>
        </w:rPr>
        <w:t xml:space="preserve"> </w:t>
      </w:r>
      <w:r w:rsidRPr="007F001A">
        <w:rPr>
          <w:rFonts w:ascii="Times New Roman" w:hAnsi="Times New Roman"/>
          <w:color w:val="auto"/>
        </w:rPr>
        <w:t>средств</w:t>
      </w:r>
    </w:p>
    <w:p w14:paraId="1C422F40" w14:textId="77777777" w:rsidR="007F001A" w:rsidRPr="007F001A" w:rsidRDefault="007F001A" w:rsidP="007F001A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7F001A">
        <w:rPr>
          <w:rFonts w:ascii="Times New Roman" w:eastAsia="Times New Roman" w:hAnsi="Times New Roman"/>
          <w:color w:val="auto"/>
          <w:w w:val="95"/>
        </w:rPr>
        <w:t>для</w:t>
      </w:r>
      <w:r w:rsidRPr="007F001A">
        <w:rPr>
          <w:rFonts w:ascii="Times New Roman" w:eastAsia="Times New Roman" w:hAnsi="Times New Roman"/>
          <w:color w:val="auto"/>
          <w:spacing w:val="10"/>
          <w:w w:val="95"/>
        </w:rPr>
        <w:t xml:space="preserve"> </w:t>
      </w:r>
      <w:r w:rsidRPr="007F001A">
        <w:rPr>
          <w:rFonts w:ascii="Times New Roman" w:eastAsia="Times New Roman" w:hAnsi="Times New Roman"/>
          <w:color w:val="auto"/>
          <w:w w:val="95"/>
        </w:rPr>
        <w:t>оценки</w:t>
      </w:r>
      <w:r w:rsidRPr="007F001A">
        <w:rPr>
          <w:rFonts w:ascii="Times New Roman" w:eastAsia="Times New Roman" w:hAnsi="Times New Roman"/>
          <w:color w:val="auto"/>
          <w:spacing w:val="34"/>
          <w:w w:val="95"/>
        </w:rPr>
        <w:t xml:space="preserve"> </w:t>
      </w:r>
      <w:r w:rsidRPr="007F001A">
        <w:rPr>
          <w:rFonts w:ascii="Times New Roman" w:eastAsia="Times New Roman" w:hAnsi="Times New Roman"/>
          <w:color w:val="auto"/>
          <w:w w:val="95"/>
        </w:rPr>
        <w:t>сформированности</w:t>
      </w:r>
      <w:r w:rsidRPr="007F001A">
        <w:rPr>
          <w:rFonts w:ascii="Times New Roman" w:eastAsia="Times New Roman" w:hAnsi="Times New Roman"/>
          <w:color w:val="auto"/>
          <w:spacing w:val="-3"/>
          <w:w w:val="95"/>
        </w:rPr>
        <w:t xml:space="preserve"> </w:t>
      </w:r>
      <w:r w:rsidRPr="007F001A">
        <w:rPr>
          <w:rFonts w:ascii="Times New Roman" w:eastAsia="Times New Roman" w:hAnsi="Times New Roman"/>
          <w:color w:val="auto"/>
          <w:w w:val="95"/>
        </w:rPr>
        <w:t>компетенций</w:t>
      </w:r>
      <w:r w:rsidRPr="007F001A">
        <w:rPr>
          <w:rFonts w:ascii="Times New Roman" w:eastAsia="Times New Roman" w:hAnsi="Times New Roman"/>
          <w:color w:val="auto"/>
          <w:spacing w:val="47"/>
          <w:w w:val="95"/>
        </w:rPr>
        <w:t xml:space="preserve"> </w:t>
      </w:r>
      <w:r w:rsidRPr="007F001A">
        <w:rPr>
          <w:rFonts w:ascii="Times New Roman" w:eastAsia="Times New Roman" w:hAnsi="Times New Roman"/>
          <w:color w:val="auto"/>
          <w:w w:val="95"/>
        </w:rPr>
        <w:t>(части</w:t>
      </w:r>
      <w:r w:rsidRPr="007F001A">
        <w:rPr>
          <w:rFonts w:ascii="Times New Roman" w:eastAsia="Times New Roman" w:hAnsi="Times New Roman"/>
          <w:color w:val="auto"/>
          <w:spacing w:val="19"/>
          <w:w w:val="95"/>
        </w:rPr>
        <w:t xml:space="preserve"> </w:t>
      </w:r>
      <w:r w:rsidRPr="007F001A">
        <w:rPr>
          <w:rFonts w:ascii="Times New Roman" w:eastAsia="Times New Roman" w:hAnsi="Times New Roman"/>
          <w:color w:val="auto"/>
          <w:w w:val="95"/>
        </w:rPr>
        <w:t>компетенций)</w:t>
      </w:r>
    </w:p>
    <w:p w14:paraId="321B5CAE" w14:textId="77777777" w:rsidR="007F001A" w:rsidRPr="00892DDF" w:rsidRDefault="007F001A" w:rsidP="007F001A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7F001A">
        <w:rPr>
          <w:rFonts w:ascii="Times New Roman" w:hAnsi="Times New Roman"/>
          <w:color w:val="auto"/>
          <w:w w:val="95"/>
        </w:rPr>
        <w:t>при</w:t>
      </w:r>
      <w:r w:rsidRPr="007F001A">
        <w:rPr>
          <w:rFonts w:ascii="Times New Roman" w:hAnsi="Times New Roman"/>
          <w:color w:val="auto"/>
          <w:spacing w:val="13"/>
          <w:w w:val="95"/>
        </w:rPr>
        <w:t xml:space="preserve"> </w:t>
      </w:r>
      <w:r w:rsidRPr="007F001A">
        <w:rPr>
          <w:rFonts w:ascii="Times New Roman" w:hAnsi="Times New Roman"/>
          <w:color w:val="auto"/>
          <w:w w:val="95"/>
        </w:rPr>
        <w:t xml:space="preserve">промежуточной </w:t>
      </w:r>
      <w:r w:rsidRPr="00892DDF">
        <w:rPr>
          <w:rFonts w:ascii="Times New Roman" w:hAnsi="Times New Roman"/>
          <w:color w:val="auto"/>
          <w:spacing w:val="30"/>
          <w:w w:val="95"/>
        </w:rPr>
        <w:t>аттестации</w:t>
      </w:r>
      <w:r w:rsidRPr="00892DDF">
        <w:rPr>
          <w:rFonts w:ascii="Times New Roman" w:hAnsi="Times New Roman"/>
          <w:color w:val="auto"/>
          <w:spacing w:val="41"/>
          <w:w w:val="95"/>
        </w:rPr>
        <w:t xml:space="preserve"> </w:t>
      </w:r>
      <w:r w:rsidRPr="00892DDF">
        <w:rPr>
          <w:rFonts w:ascii="Times New Roman" w:hAnsi="Times New Roman"/>
          <w:color w:val="auto"/>
          <w:w w:val="95"/>
        </w:rPr>
        <w:t>по</w:t>
      </w:r>
      <w:r w:rsidRPr="00892DDF">
        <w:rPr>
          <w:rFonts w:ascii="Times New Roman" w:hAnsi="Times New Roman"/>
          <w:color w:val="auto"/>
          <w:spacing w:val="7"/>
          <w:w w:val="95"/>
        </w:rPr>
        <w:t xml:space="preserve"> </w:t>
      </w:r>
      <w:r w:rsidRPr="00892DDF">
        <w:rPr>
          <w:rFonts w:ascii="Times New Roman" w:hAnsi="Times New Roman"/>
          <w:color w:val="auto"/>
          <w:w w:val="95"/>
        </w:rPr>
        <w:t>итогам</w:t>
      </w:r>
      <w:r w:rsidRPr="00892DDF">
        <w:rPr>
          <w:rFonts w:ascii="Times New Roman" w:hAnsi="Times New Roman"/>
          <w:color w:val="auto"/>
          <w:spacing w:val="12"/>
          <w:w w:val="95"/>
        </w:rPr>
        <w:t xml:space="preserve"> </w:t>
      </w:r>
      <w:r w:rsidRPr="00892DDF">
        <w:rPr>
          <w:rFonts w:ascii="Times New Roman" w:hAnsi="Times New Roman"/>
          <w:color w:val="auto"/>
          <w:w w:val="95"/>
        </w:rPr>
        <w:t>освоения</w:t>
      </w:r>
      <w:r w:rsidRPr="00892DDF">
        <w:rPr>
          <w:rFonts w:ascii="Times New Roman" w:hAnsi="Times New Roman"/>
          <w:color w:val="auto"/>
          <w:spacing w:val="19"/>
          <w:w w:val="95"/>
        </w:rPr>
        <w:t xml:space="preserve"> </w:t>
      </w:r>
      <w:r w:rsidRPr="00892DDF">
        <w:rPr>
          <w:rFonts w:ascii="Times New Roman" w:hAnsi="Times New Roman"/>
          <w:color w:val="auto"/>
          <w:w w:val="95"/>
        </w:rPr>
        <w:t>дисциплины</w:t>
      </w:r>
    </w:p>
    <w:p w14:paraId="13FBA33B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color w:val="auto"/>
        </w:rPr>
      </w:pPr>
    </w:p>
    <w:p w14:paraId="37B1C5CE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39FE5298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6CB35421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36AF57B2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7FC41C1B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21772CD9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5F134450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0130953F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3FDA3FBE" w14:textId="544F533E" w:rsidR="00341235" w:rsidRDefault="00873E9D" w:rsidP="006939F9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Cs w:val="32"/>
        </w:rPr>
      </w:pPr>
      <w:r>
        <w:rPr>
          <w:rFonts w:ascii="Times New Roman" w:eastAsia="Calibri" w:hAnsi="Times New Roman" w:cs="Times New Roman"/>
          <w:b/>
          <w:i/>
          <w:color w:val="auto"/>
          <w:szCs w:val="32"/>
        </w:rPr>
        <w:t>Производственная</w:t>
      </w:r>
      <w:r w:rsidR="006939F9" w:rsidRPr="00173696">
        <w:rPr>
          <w:rFonts w:ascii="Times New Roman" w:eastAsia="Calibri" w:hAnsi="Times New Roman" w:cs="Times New Roman"/>
          <w:b/>
          <w:i/>
          <w:color w:val="auto"/>
          <w:szCs w:val="32"/>
        </w:rPr>
        <w:t xml:space="preserve"> практика</w:t>
      </w:r>
      <w:r w:rsidR="00173696">
        <w:rPr>
          <w:rFonts w:ascii="Times New Roman" w:eastAsia="Calibri" w:hAnsi="Times New Roman" w:cs="Times New Roman"/>
          <w:b/>
          <w:i/>
          <w:color w:val="auto"/>
          <w:szCs w:val="32"/>
        </w:rPr>
        <w:t xml:space="preserve"> по медицинской реабилитации</w:t>
      </w:r>
    </w:p>
    <w:p w14:paraId="6548DDE1" w14:textId="6AED61E1" w:rsidR="00873E9D" w:rsidRPr="00173696" w:rsidRDefault="00873E9D" w:rsidP="006939F9">
      <w:pPr>
        <w:autoSpaceDE w:val="0"/>
        <w:autoSpaceDN w:val="0"/>
        <w:ind w:firstLine="709"/>
        <w:jc w:val="center"/>
        <w:rPr>
          <w:rFonts w:ascii="Times New Roman" w:hAnsi="Times New Roman"/>
          <w:b/>
          <w:i/>
          <w:color w:val="auto"/>
          <w:szCs w:val="32"/>
        </w:rPr>
      </w:pPr>
      <w:r>
        <w:rPr>
          <w:rFonts w:ascii="Times New Roman" w:eastAsia="Calibri" w:hAnsi="Times New Roman" w:cs="Times New Roman"/>
          <w:b/>
          <w:i/>
          <w:color w:val="auto"/>
          <w:szCs w:val="32"/>
        </w:rPr>
        <w:t xml:space="preserve">и </w:t>
      </w:r>
      <w:proofErr w:type="spellStart"/>
      <w:r>
        <w:rPr>
          <w:rFonts w:ascii="Times New Roman" w:eastAsia="Calibri" w:hAnsi="Times New Roman" w:cs="Times New Roman"/>
          <w:b/>
          <w:i/>
          <w:color w:val="auto"/>
          <w:szCs w:val="32"/>
        </w:rPr>
        <w:t>абиляции</w:t>
      </w:r>
      <w:proofErr w:type="spellEnd"/>
    </w:p>
    <w:p w14:paraId="602CB18E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  <w:r w:rsidRPr="00892DDF">
        <w:rPr>
          <w:noProof/>
          <w:color w:val="auto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DCD4FC0" wp14:editId="58796758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4970D26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DA48B6C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1C858B39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4A3ACD24" w14:textId="77777777" w:rsidR="00341235" w:rsidRPr="00892DDF" w:rsidRDefault="00341235" w:rsidP="00341235">
      <w:pPr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892DDF">
        <w:rPr>
          <w:rFonts w:ascii="Times New Roman" w:hAnsi="Times New Roman"/>
          <w:color w:val="auto"/>
          <w:w w:val="90"/>
        </w:rPr>
        <w:t>для студентов</w:t>
      </w:r>
      <w:r w:rsidRPr="00892DDF">
        <w:rPr>
          <w:rFonts w:ascii="Times New Roman" w:hAnsi="Times New Roman"/>
          <w:color w:val="auto"/>
          <w:w w:val="90"/>
          <w:u w:val="single" w:color="2F2F2F"/>
        </w:rPr>
        <w:tab/>
        <w:t xml:space="preserve">    </w:t>
      </w:r>
      <w:r w:rsidRPr="00892DDF">
        <w:rPr>
          <w:rFonts w:ascii="Times New Roman" w:hAnsi="Times New Roman"/>
          <w:i/>
          <w:color w:val="auto"/>
          <w:u w:val="single" w:color="2F2F2F"/>
        </w:rPr>
        <w:t>2</w:t>
      </w:r>
      <w:r w:rsidRPr="00892DDF">
        <w:rPr>
          <w:rFonts w:ascii="Times New Roman" w:hAnsi="Times New Roman"/>
          <w:i/>
          <w:color w:val="auto"/>
          <w:u w:val="single" w:color="2F2F2F"/>
        </w:rPr>
        <w:tab/>
      </w:r>
      <w:r w:rsidRPr="00892DDF">
        <w:rPr>
          <w:rFonts w:ascii="Times New Roman" w:hAnsi="Times New Roman"/>
          <w:color w:val="auto"/>
        </w:rPr>
        <w:t>курса,</w:t>
      </w:r>
    </w:p>
    <w:p w14:paraId="4CDCCA33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4D45E47D" w14:textId="77777777" w:rsidR="00341235" w:rsidRPr="00892DDF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892DDF">
        <w:rPr>
          <w:rFonts w:ascii="Times New Roman" w:eastAsia="Times New Roman" w:hAnsi="Times New Roman"/>
          <w:color w:val="auto"/>
          <w:w w:val="90"/>
        </w:rPr>
        <w:t>направление</w:t>
      </w:r>
      <w:r w:rsidRPr="00892DDF">
        <w:rPr>
          <w:rFonts w:ascii="Times New Roman" w:eastAsia="Times New Roman" w:hAnsi="Times New Roman"/>
          <w:color w:val="auto"/>
          <w:spacing w:val="5"/>
          <w:w w:val="90"/>
        </w:rPr>
        <w:t xml:space="preserve"> </w:t>
      </w:r>
      <w:r w:rsidRPr="00892DDF">
        <w:rPr>
          <w:rFonts w:ascii="Times New Roman" w:eastAsia="Times New Roman" w:hAnsi="Times New Roman"/>
          <w:color w:val="auto"/>
          <w:w w:val="90"/>
        </w:rPr>
        <w:t>подготовки</w:t>
      </w:r>
      <w:r w:rsidRPr="00892DDF">
        <w:rPr>
          <w:rFonts w:ascii="Times New Roman" w:eastAsia="Times New Roman" w:hAnsi="Times New Roman"/>
          <w:color w:val="auto"/>
          <w:spacing w:val="2"/>
          <w:w w:val="90"/>
        </w:rPr>
        <w:t xml:space="preserve"> </w:t>
      </w:r>
      <w:r w:rsidRPr="00892DDF">
        <w:rPr>
          <w:rFonts w:ascii="Times New Roman" w:eastAsia="Times New Roman" w:hAnsi="Times New Roman"/>
          <w:color w:val="auto"/>
          <w:w w:val="90"/>
        </w:rPr>
        <w:t>(специальность)</w:t>
      </w:r>
    </w:p>
    <w:p w14:paraId="0D5B60B6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0599DCAB" w14:textId="77777777" w:rsidR="00341235" w:rsidRPr="00173696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173696">
        <w:rPr>
          <w:rFonts w:ascii="Times New Roman" w:hAnsi="Times New Roman"/>
          <w:color w:val="auto"/>
        </w:rPr>
        <w:t xml:space="preserve"> 31.02.01 Лечебное дело</w:t>
      </w:r>
    </w:p>
    <w:p w14:paraId="7AB34896" w14:textId="77777777" w:rsidR="00341235" w:rsidRPr="00892DDF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 w:color="1F1F1F"/>
        </w:rPr>
      </w:pPr>
      <w:r w:rsidRPr="00892DDF">
        <w:rPr>
          <w:rFonts w:ascii="Times New Roman" w:hAnsi="Times New Roman"/>
          <w:color w:val="auto"/>
          <w:u w:val="single" w:color="1F1F1F"/>
        </w:rPr>
        <w:t xml:space="preserve"> квалификация: фельдшер, </w:t>
      </w:r>
    </w:p>
    <w:p w14:paraId="4AF492BC" w14:textId="77777777" w:rsidR="00341235" w:rsidRPr="00892DDF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i/>
          <w:color w:val="auto"/>
        </w:rPr>
      </w:pPr>
      <w:r w:rsidRPr="00892DDF">
        <w:rPr>
          <w:rFonts w:ascii="Times New Roman" w:hAnsi="Times New Roman"/>
          <w:color w:val="auto"/>
          <w:u w:val="single" w:color="1F1F1F"/>
        </w:rPr>
        <w:t>на базе среднего общего образования программа: 2 года 10 месяцев</w:t>
      </w:r>
    </w:p>
    <w:p w14:paraId="23AE1409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684359A9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323E1115" w14:textId="77777777" w:rsidR="007F001A" w:rsidRPr="00892DDF" w:rsidRDefault="007F001A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122218D7" w14:textId="77777777" w:rsidR="007F001A" w:rsidRPr="00892DDF" w:rsidRDefault="007F001A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412B2589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2F4BCD5D" w14:textId="77777777" w:rsidR="00341235" w:rsidRPr="00892DDF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0A124566" w14:textId="77777777" w:rsidR="00341235" w:rsidRPr="00892DDF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892DDF">
        <w:rPr>
          <w:rFonts w:ascii="Times New Roman" w:eastAsia="Times New Roman" w:hAnsi="Times New Roman"/>
          <w:color w:val="auto"/>
          <w:w w:val="90"/>
        </w:rPr>
        <w:t>форма</w:t>
      </w:r>
      <w:r w:rsidRPr="00892DDF">
        <w:rPr>
          <w:rFonts w:ascii="Times New Roman" w:eastAsia="Times New Roman" w:hAnsi="Times New Roman"/>
          <w:color w:val="auto"/>
          <w:spacing w:val="13"/>
          <w:w w:val="90"/>
        </w:rPr>
        <w:t xml:space="preserve"> </w:t>
      </w:r>
      <w:r w:rsidRPr="00892DDF">
        <w:rPr>
          <w:rFonts w:ascii="Times New Roman" w:eastAsia="Times New Roman" w:hAnsi="Times New Roman"/>
          <w:color w:val="auto"/>
          <w:w w:val="90"/>
        </w:rPr>
        <w:t>обучения</w:t>
      </w:r>
    </w:p>
    <w:p w14:paraId="79FD2102" w14:textId="77777777" w:rsidR="00341235" w:rsidRPr="00892DDF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892DDF">
        <w:rPr>
          <w:rFonts w:ascii="Times New Roman" w:hAnsi="Times New Roman"/>
          <w:color w:val="auto"/>
        </w:rPr>
        <w:t>очная</w:t>
      </w:r>
    </w:p>
    <w:p w14:paraId="7EE84A73" w14:textId="77777777" w:rsidR="00341235" w:rsidRPr="00341235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FF0000"/>
        </w:rPr>
        <w:sectPr w:rsidR="00341235" w:rsidRPr="00341235" w:rsidSect="006F700E">
          <w:pgSz w:w="11910" w:h="16840"/>
          <w:pgMar w:top="1440" w:right="640" w:bottom="280" w:left="1660" w:header="720" w:footer="720" w:gutter="0"/>
          <w:cols w:space="720"/>
        </w:sectPr>
      </w:pPr>
    </w:p>
    <w:p w14:paraId="307D2061" w14:textId="2FD0D51A" w:rsidR="00341235" w:rsidRPr="00FC659B" w:rsidRDefault="00341235" w:rsidP="00341235">
      <w:pPr>
        <w:autoSpaceDE w:val="0"/>
        <w:autoSpaceDN w:val="0"/>
        <w:ind w:firstLine="709"/>
        <w:jc w:val="both"/>
        <w:rPr>
          <w:rFonts w:ascii="Times New Roman" w:hAnsi="Times New Roman"/>
          <w:iCs/>
          <w:color w:val="auto"/>
        </w:rPr>
      </w:pPr>
      <w:r w:rsidRPr="00C2098C">
        <w:rPr>
          <w:rFonts w:ascii="Times New Roman" w:hAnsi="Times New Roman"/>
          <w:iCs/>
          <w:color w:val="auto"/>
        </w:rPr>
        <w:lastRenderedPageBreak/>
        <w:t>Образовательная программ</w:t>
      </w:r>
      <w:r w:rsidR="00873E9D">
        <w:rPr>
          <w:rFonts w:ascii="Times New Roman" w:hAnsi="Times New Roman"/>
          <w:iCs/>
          <w:color w:val="auto"/>
        </w:rPr>
        <w:t>а</w:t>
      </w:r>
      <w:r w:rsidRPr="00C2098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2098C">
        <w:rPr>
          <w:rFonts w:ascii="Times New Roman" w:hAnsi="Times New Roman"/>
          <w:color w:val="auto"/>
        </w:rPr>
        <w:t xml:space="preserve">междисциплинарного курса дисциплины </w:t>
      </w:r>
      <w:r w:rsidRPr="00C2098C">
        <w:rPr>
          <w:rFonts w:ascii="Times New Roman" w:hAnsi="Times New Roman"/>
          <w:bCs/>
          <w:color w:val="auto"/>
        </w:rPr>
        <w:t>«</w:t>
      </w:r>
      <w:r w:rsidRPr="00C2098C">
        <w:rPr>
          <w:rFonts w:ascii="Times New Roman" w:hAnsi="Times New Roman"/>
          <w:color w:val="auto"/>
        </w:rPr>
        <w:t>Проведение медицинского обследования с целью диагностики, назначения и проведения лечения заболеваний терапевтического профиля»</w:t>
      </w:r>
      <w:r w:rsidRPr="00C2098C">
        <w:rPr>
          <w:rFonts w:ascii="Times New Roman" w:hAnsi="Times New Roman"/>
          <w:iCs/>
          <w:color w:val="auto"/>
        </w:rPr>
        <w:t xml:space="preserve">, реализуется ФГБОУ ВО </w:t>
      </w:r>
      <w:proofErr w:type="spellStart"/>
      <w:r w:rsidRPr="00C2098C">
        <w:rPr>
          <w:rFonts w:ascii="Times New Roman" w:hAnsi="Times New Roman"/>
          <w:iCs/>
          <w:color w:val="auto"/>
        </w:rPr>
        <w:t>КубГМУ</w:t>
      </w:r>
      <w:proofErr w:type="spellEnd"/>
      <w:r w:rsidRPr="00C2098C">
        <w:rPr>
          <w:rFonts w:ascii="Times New Roman" w:hAnsi="Times New Roman"/>
          <w:iCs/>
          <w:color w:val="auto"/>
        </w:rPr>
        <w:t xml:space="preserve"> Минздрава России по направлению подготовки 31.02.01 </w:t>
      </w:r>
      <w:r w:rsidRPr="00C2098C">
        <w:rPr>
          <w:rFonts w:ascii="Times New Roman" w:hAnsi="Times New Roman"/>
          <w:color w:val="auto"/>
        </w:rPr>
        <w:t>Лечебное дело</w:t>
      </w:r>
      <w:r w:rsidRPr="00C2098C">
        <w:rPr>
          <w:rFonts w:ascii="Times New Roman" w:hAnsi="Times New Roman"/>
          <w:iCs/>
          <w:color w:val="auto"/>
        </w:rPr>
        <w:t xml:space="preserve"> (уровень среднего профессионального образования), </w:t>
      </w:r>
      <w:r w:rsidRPr="00C2098C">
        <w:rPr>
          <w:rFonts w:ascii="Times New Roman" w:hAnsi="Times New Roman"/>
          <w:color w:val="auto"/>
          <w:sz w:val="28"/>
          <w:szCs w:val="28"/>
        </w:rPr>
        <w:t xml:space="preserve">квалификация: </w:t>
      </w:r>
      <w:proofErr w:type="gramStart"/>
      <w:r w:rsidRPr="00C2098C">
        <w:rPr>
          <w:rFonts w:ascii="Times New Roman" w:hAnsi="Times New Roman"/>
          <w:color w:val="auto"/>
          <w:sz w:val="28"/>
          <w:szCs w:val="28"/>
        </w:rPr>
        <w:t xml:space="preserve">«Фельдшер» </w:t>
      </w:r>
      <w:r w:rsidRPr="00C2098C">
        <w:rPr>
          <w:rFonts w:ascii="Times New Roman" w:hAnsi="Times New Roman"/>
          <w:iCs/>
          <w:color w:val="auto"/>
        </w:rPr>
        <w:t xml:space="preserve">утвержденного приказом Министерства просвещения Российской Федерации от 4 июля 2022 г., № 526, профессионального стандарта «Об утверждении федерального государственного образовательного стандарта среднего профессионального образования по специальности 31.02.01 «Лечебное дело», утвержденного приказом Министерства просвещения Российской Федерации от 4 июля 2022 г., № 526 </w:t>
      </w:r>
      <w:r w:rsidRPr="00C2098C">
        <w:rPr>
          <w:rFonts w:ascii="Times New Roman" w:hAnsi="Times New Roman"/>
          <w:color w:val="auto"/>
        </w:rPr>
        <w:t xml:space="preserve">зарегистрировано в Министерстве юстиции </w:t>
      </w:r>
      <w:r w:rsidRPr="00FC659B">
        <w:rPr>
          <w:rFonts w:ascii="Times New Roman" w:hAnsi="Times New Roman"/>
          <w:color w:val="auto"/>
        </w:rPr>
        <w:t>Российской Федерации 05 августа 2022 г., регистрационный номер 69542</w:t>
      </w:r>
      <w:proofErr w:type="gramEnd"/>
    </w:p>
    <w:p w14:paraId="4B4FF3CB" w14:textId="77777777" w:rsidR="00341235" w:rsidRPr="00FC659B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693"/>
      </w:tblGrid>
      <w:tr w:rsidR="00873E9D" w:rsidRPr="00FC659B" w14:paraId="16559CCA" w14:textId="77777777" w:rsidTr="00873E9D">
        <w:tc>
          <w:tcPr>
            <w:tcW w:w="5240" w:type="dxa"/>
          </w:tcPr>
          <w:p w14:paraId="59BC59E1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  <w:w w:val="85"/>
              </w:rPr>
            </w:pPr>
            <w:r w:rsidRPr="00FC659B">
              <w:rPr>
                <w:rFonts w:ascii="Times New Roman" w:hAnsi="Times New Roman"/>
                <w:color w:val="auto"/>
                <w:w w:val="85"/>
              </w:rPr>
              <w:t>Компетенция</w:t>
            </w:r>
          </w:p>
          <w:p w14:paraId="52383EC0" w14:textId="7DDD220A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693" w:type="dxa"/>
          </w:tcPr>
          <w:p w14:paraId="7DFE75B0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FC659B">
              <w:rPr>
                <w:rFonts w:ascii="Times New Roman" w:hAnsi="Times New Roman"/>
                <w:color w:val="auto"/>
                <w:w w:val="95"/>
              </w:rPr>
              <w:t>Номера</w:t>
            </w:r>
            <w:r w:rsidRPr="00FC659B">
              <w:rPr>
                <w:rFonts w:ascii="Times New Roman" w:hAnsi="Times New Roman"/>
                <w:color w:val="auto"/>
                <w:spacing w:val="13"/>
                <w:w w:val="95"/>
              </w:rPr>
              <w:t xml:space="preserve"> </w:t>
            </w:r>
            <w:r w:rsidRPr="00FC659B">
              <w:rPr>
                <w:rFonts w:ascii="Times New Roman" w:hAnsi="Times New Roman"/>
                <w:color w:val="auto"/>
                <w:w w:val="95"/>
              </w:rPr>
              <w:t>заданий</w:t>
            </w:r>
            <w:r w:rsidRPr="00FC659B">
              <w:rPr>
                <w:rFonts w:ascii="Times New Roman" w:hAnsi="Times New Roman"/>
                <w:color w:val="auto"/>
                <w:spacing w:val="25"/>
                <w:w w:val="95"/>
              </w:rPr>
              <w:t xml:space="preserve"> </w:t>
            </w:r>
            <w:r w:rsidRPr="00FC659B">
              <w:rPr>
                <w:rFonts w:ascii="Times New Roman" w:hAnsi="Times New Roman"/>
                <w:color w:val="auto"/>
                <w:w w:val="95"/>
              </w:rPr>
              <w:t>в</w:t>
            </w:r>
            <w:r w:rsidRPr="00FC659B">
              <w:rPr>
                <w:rFonts w:ascii="Times New Roman" w:hAnsi="Times New Roman"/>
                <w:color w:val="auto"/>
                <w:spacing w:val="7"/>
                <w:w w:val="95"/>
              </w:rPr>
              <w:t xml:space="preserve"> </w:t>
            </w:r>
            <w:r w:rsidRPr="00FC659B">
              <w:rPr>
                <w:rFonts w:ascii="Times New Roman" w:hAnsi="Times New Roman"/>
                <w:color w:val="auto"/>
                <w:w w:val="95"/>
              </w:rPr>
              <w:t>тестовой</w:t>
            </w:r>
            <w:r w:rsidRPr="00FC659B">
              <w:rPr>
                <w:rFonts w:ascii="Times New Roman" w:hAnsi="Times New Roman"/>
                <w:color w:val="auto"/>
                <w:spacing w:val="22"/>
                <w:w w:val="95"/>
              </w:rPr>
              <w:t xml:space="preserve"> </w:t>
            </w:r>
            <w:r w:rsidRPr="00FC659B">
              <w:rPr>
                <w:rFonts w:ascii="Times New Roman" w:hAnsi="Times New Roman"/>
                <w:color w:val="auto"/>
                <w:w w:val="95"/>
              </w:rPr>
              <w:t>форме</w:t>
            </w:r>
          </w:p>
        </w:tc>
      </w:tr>
      <w:tr w:rsidR="00873E9D" w:rsidRPr="00FC659B" w14:paraId="2D748831" w14:textId="77777777" w:rsidTr="00873E9D">
        <w:tc>
          <w:tcPr>
            <w:tcW w:w="5240" w:type="dxa"/>
          </w:tcPr>
          <w:p w14:paraId="6D6CB484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FC659B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FC659B"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2693" w:type="dxa"/>
          </w:tcPr>
          <w:p w14:paraId="7E562290" w14:textId="791C1796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1-9</w:t>
            </w:r>
          </w:p>
        </w:tc>
      </w:tr>
      <w:tr w:rsidR="00873E9D" w:rsidRPr="00FC659B" w14:paraId="6117D089" w14:textId="77777777" w:rsidTr="00873E9D">
        <w:tc>
          <w:tcPr>
            <w:tcW w:w="5240" w:type="dxa"/>
          </w:tcPr>
          <w:p w14:paraId="6A997E37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FC659B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FC659B"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2693" w:type="dxa"/>
          </w:tcPr>
          <w:p w14:paraId="1D8BE996" w14:textId="7E1BDEE9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10-21</w:t>
            </w:r>
          </w:p>
        </w:tc>
      </w:tr>
      <w:tr w:rsidR="00873E9D" w:rsidRPr="00FC659B" w14:paraId="032B2380" w14:textId="77777777" w:rsidTr="00873E9D">
        <w:tc>
          <w:tcPr>
            <w:tcW w:w="5240" w:type="dxa"/>
          </w:tcPr>
          <w:p w14:paraId="69A7FA13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FC659B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FC659B"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2693" w:type="dxa"/>
          </w:tcPr>
          <w:p w14:paraId="6C3190BA" w14:textId="60782069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22 - 31</w:t>
            </w:r>
          </w:p>
        </w:tc>
      </w:tr>
      <w:tr w:rsidR="00873E9D" w:rsidRPr="00FC659B" w14:paraId="57E7AC4F" w14:textId="77777777" w:rsidTr="00873E9D">
        <w:tc>
          <w:tcPr>
            <w:tcW w:w="5240" w:type="dxa"/>
          </w:tcPr>
          <w:p w14:paraId="28FD8EA3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FC659B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FC659B"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2693" w:type="dxa"/>
          </w:tcPr>
          <w:p w14:paraId="2255D258" w14:textId="7D5D3302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32 - 41</w:t>
            </w:r>
          </w:p>
        </w:tc>
      </w:tr>
      <w:tr w:rsidR="00873E9D" w:rsidRPr="00FC659B" w14:paraId="48E17050" w14:textId="77777777" w:rsidTr="00873E9D">
        <w:tc>
          <w:tcPr>
            <w:tcW w:w="5240" w:type="dxa"/>
          </w:tcPr>
          <w:p w14:paraId="6DCA499C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FC659B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FC659B">
              <w:rPr>
                <w:rFonts w:ascii="Times New Roman" w:hAnsi="Times New Roman"/>
                <w:color w:val="auto"/>
              </w:rPr>
              <w:t xml:space="preserve"> 08</w:t>
            </w:r>
          </w:p>
        </w:tc>
        <w:tc>
          <w:tcPr>
            <w:tcW w:w="2693" w:type="dxa"/>
          </w:tcPr>
          <w:p w14:paraId="0476C9A1" w14:textId="1491FBC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42 - 48</w:t>
            </w:r>
          </w:p>
        </w:tc>
      </w:tr>
      <w:tr w:rsidR="00873E9D" w:rsidRPr="00FC659B" w14:paraId="4EF74670" w14:textId="77777777" w:rsidTr="00873E9D">
        <w:tc>
          <w:tcPr>
            <w:tcW w:w="5240" w:type="dxa"/>
          </w:tcPr>
          <w:p w14:paraId="0B9E90DF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FC659B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FC659B"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2693" w:type="dxa"/>
          </w:tcPr>
          <w:p w14:paraId="5D286C63" w14:textId="4169131C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  <w:lang w:val="en-US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49 - 60</w:t>
            </w:r>
          </w:p>
        </w:tc>
      </w:tr>
      <w:tr w:rsidR="00873E9D" w:rsidRPr="00FC659B" w14:paraId="3AAA437F" w14:textId="77777777" w:rsidTr="00873E9D">
        <w:tc>
          <w:tcPr>
            <w:tcW w:w="5240" w:type="dxa"/>
          </w:tcPr>
          <w:p w14:paraId="7F561F49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FC659B">
              <w:rPr>
                <w:rFonts w:ascii="Times New Roman" w:hAnsi="Times New Roman"/>
                <w:color w:val="auto"/>
              </w:rPr>
              <w:t>ПК 3.1</w:t>
            </w:r>
          </w:p>
        </w:tc>
        <w:tc>
          <w:tcPr>
            <w:tcW w:w="2693" w:type="dxa"/>
          </w:tcPr>
          <w:p w14:paraId="25FB233D" w14:textId="7F9D938E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 xml:space="preserve">61 </w:t>
            </w:r>
            <w:r w:rsidRPr="00FC659B">
              <w:rPr>
                <w:rFonts w:ascii="Times New Roman" w:hAnsi="Times New Roman"/>
                <w:iCs/>
                <w:color w:val="auto"/>
                <w:lang w:val="en-US"/>
              </w:rPr>
              <w:t>-</w:t>
            </w:r>
            <w:r w:rsidRPr="00FC659B">
              <w:rPr>
                <w:rFonts w:ascii="Times New Roman" w:hAnsi="Times New Roman"/>
                <w:iCs/>
                <w:color w:val="auto"/>
              </w:rPr>
              <w:t xml:space="preserve"> 72</w:t>
            </w:r>
          </w:p>
        </w:tc>
      </w:tr>
      <w:tr w:rsidR="00873E9D" w:rsidRPr="00FC659B" w14:paraId="023B54EB" w14:textId="77777777" w:rsidTr="00873E9D">
        <w:tc>
          <w:tcPr>
            <w:tcW w:w="5240" w:type="dxa"/>
          </w:tcPr>
          <w:p w14:paraId="30EC32C2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FC659B">
              <w:rPr>
                <w:rFonts w:ascii="Times New Roman" w:hAnsi="Times New Roman"/>
                <w:color w:val="auto"/>
              </w:rPr>
              <w:t xml:space="preserve">ПК </w:t>
            </w:r>
            <w:r w:rsidRPr="00FC659B">
              <w:rPr>
                <w:rFonts w:ascii="Times New Roman" w:hAnsi="Times New Roman"/>
                <w:color w:val="auto"/>
                <w:lang w:bidi="en-US"/>
              </w:rPr>
              <w:t>3.2</w:t>
            </w:r>
          </w:p>
        </w:tc>
        <w:tc>
          <w:tcPr>
            <w:tcW w:w="2693" w:type="dxa"/>
          </w:tcPr>
          <w:p w14:paraId="70640B39" w14:textId="5677DFA1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73 - 86</w:t>
            </w:r>
          </w:p>
        </w:tc>
      </w:tr>
      <w:tr w:rsidR="00873E9D" w:rsidRPr="00FC659B" w14:paraId="4D2176C4" w14:textId="77777777" w:rsidTr="00873E9D">
        <w:tc>
          <w:tcPr>
            <w:tcW w:w="5240" w:type="dxa"/>
          </w:tcPr>
          <w:p w14:paraId="39356F26" w14:textId="77777777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FC659B">
              <w:rPr>
                <w:rFonts w:ascii="Times New Roman" w:hAnsi="Times New Roman"/>
                <w:color w:val="auto"/>
              </w:rPr>
              <w:t>ПК 3.3</w:t>
            </w:r>
          </w:p>
        </w:tc>
        <w:tc>
          <w:tcPr>
            <w:tcW w:w="2693" w:type="dxa"/>
          </w:tcPr>
          <w:p w14:paraId="51F5CBFD" w14:textId="30454068" w:rsidR="00873E9D" w:rsidRPr="00FC659B" w:rsidRDefault="00873E9D" w:rsidP="0017369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FC659B">
              <w:rPr>
                <w:rFonts w:ascii="Times New Roman" w:hAnsi="Times New Roman"/>
                <w:iCs/>
                <w:color w:val="auto"/>
              </w:rPr>
              <w:t>87 - 100</w:t>
            </w:r>
          </w:p>
        </w:tc>
      </w:tr>
    </w:tbl>
    <w:p w14:paraId="17D629C7" w14:textId="7D902D44" w:rsidR="00C82C01" w:rsidRPr="00FC659B" w:rsidRDefault="0085018F" w:rsidP="00873E9D">
      <w:pPr>
        <w:jc w:val="both"/>
        <w:rPr>
          <w:color w:val="auto"/>
        </w:rPr>
      </w:pPr>
      <w:r w:rsidRPr="004B4159">
        <w:rPr>
          <w:rFonts w:ascii="Times New Roman" w:eastAsia="Calibri" w:hAnsi="Times New Roman" w:cs="Times New Roman"/>
          <w:szCs w:val="20"/>
        </w:rPr>
        <w:t>ОК 01</w:t>
      </w:r>
      <w:proofErr w:type="gramStart"/>
      <w:r>
        <w:rPr>
          <w:rFonts w:ascii="Times New Roman" w:eastAsia="Calibri" w:hAnsi="Times New Roman" w:cs="Times New Roman"/>
          <w:szCs w:val="20"/>
        </w:rPr>
        <w:t xml:space="preserve"> </w:t>
      </w:r>
      <w:r w:rsidRPr="004B4159">
        <w:rPr>
          <w:rFonts w:ascii="Times New Roman" w:hAnsi="Times New Roman" w:cs="Times New Roman"/>
          <w:szCs w:val="20"/>
        </w:rPr>
        <w:t>В</w:t>
      </w:r>
      <w:proofErr w:type="gramEnd"/>
      <w:r w:rsidRPr="004B4159">
        <w:rPr>
          <w:rFonts w:ascii="Times New Roman" w:hAnsi="Times New Roman" w:cs="Times New Roman"/>
          <w:szCs w:val="20"/>
        </w:rPr>
        <w:t>ыбирать способы решения задач профессиональной деятельности применительно к различным контекстам</w:t>
      </w:r>
    </w:p>
    <w:p w14:paraId="0E0D7257" w14:textId="6C809D64" w:rsidR="008C3CBD" w:rsidRDefault="0085018F" w:rsidP="00873E9D">
      <w:pPr>
        <w:jc w:val="both"/>
        <w:rPr>
          <w:color w:val="auto"/>
        </w:rPr>
      </w:pPr>
      <w:r w:rsidRPr="002C0C79">
        <w:rPr>
          <w:rFonts w:ascii="Times New Roman" w:eastAsia="Calibri" w:hAnsi="Times New Roman" w:cs="Times New Roman"/>
          <w:szCs w:val="20"/>
        </w:rPr>
        <w:t>ОК 02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2C0C79">
        <w:rPr>
          <w:rFonts w:ascii="Times New Roman" w:hAnsi="Times New Roman" w:cs="Times New Roman"/>
          <w:szCs w:val="20"/>
        </w:rPr>
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14:paraId="18157E1C" w14:textId="30A016E1" w:rsidR="00173696" w:rsidRDefault="0085018F" w:rsidP="00873E9D">
      <w:pPr>
        <w:jc w:val="both"/>
        <w:rPr>
          <w:color w:val="auto"/>
        </w:rPr>
      </w:pPr>
      <w:r w:rsidRPr="00811C36">
        <w:rPr>
          <w:rFonts w:ascii="Times New Roman" w:eastAsia="Calibri" w:hAnsi="Times New Roman" w:cs="Times New Roman"/>
          <w:szCs w:val="20"/>
        </w:rPr>
        <w:t>ОК 04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811C36">
        <w:rPr>
          <w:rFonts w:ascii="Times New Roman" w:hAnsi="Times New Roman" w:cs="Times New Roman"/>
          <w:szCs w:val="20"/>
        </w:rPr>
        <w:t>Эффективно взаимодействовать и работать в коллективе и команде</w:t>
      </w:r>
    </w:p>
    <w:p w14:paraId="3A18DD64" w14:textId="4E28EB7C" w:rsidR="00173696" w:rsidRDefault="0085018F" w:rsidP="00873E9D">
      <w:pPr>
        <w:jc w:val="both"/>
        <w:rPr>
          <w:color w:val="auto"/>
        </w:rPr>
      </w:pPr>
      <w:r w:rsidRPr="00811C36">
        <w:rPr>
          <w:rFonts w:ascii="Times New Roman" w:eastAsia="Calibri" w:hAnsi="Times New Roman" w:cs="Times New Roman"/>
          <w:szCs w:val="20"/>
        </w:rPr>
        <w:t>ОК 05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811C36">
        <w:rPr>
          <w:rFonts w:ascii="Times New Roman" w:hAnsi="Times New Roman" w:cs="Times New Roman"/>
          <w:szCs w:val="20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735D3260" w14:textId="61428B17" w:rsidR="00173696" w:rsidRDefault="0085018F" w:rsidP="00873E9D">
      <w:pPr>
        <w:jc w:val="both"/>
        <w:rPr>
          <w:color w:val="auto"/>
        </w:rPr>
      </w:pPr>
      <w:r w:rsidRPr="0016705B">
        <w:rPr>
          <w:rFonts w:ascii="Times New Roman" w:eastAsia="Calibri" w:hAnsi="Times New Roman" w:cs="Times New Roman"/>
        </w:rPr>
        <w:t>ОК 08</w:t>
      </w:r>
      <w:r>
        <w:rPr>
          <w:rFonts w:ascii="Times New Roman" w:eastAsia="Calibri" w:hAnsi="Times New Roman" w:cs="Times New Roman"/>
        </w:rPr>
        <w:t xml:space="preserve"> </w:t>
      </w:r>
      <w:r w:rsidRPr="0016705B">
        <w:rPr>
          <w:rFonts w:ascii="Times New Roman" w:hAnsi="Times New Roman" w:cs="Times New Roman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319AAEBE" w14:textId="1C0A2B0B" w:rsidR="00173696" w:rsidRDefault="0085018F" w:rsidP="00873E9D">
      <w:pPr>
        <w:jc w:val="both"/>
        <w:rPr>
          <w:color w:val="auto"/>
        </w:rPr>
      </w:pPr>
      <w:r w:rsidRPr="00FE7BC3">
        <w:rPr>
          <w:rFonts w:ascii="Times New Roman" w:eastAsia="Calibri" w:hAnsi="Times New Roman" w:cs="Times New Roman"/>
          <w:szCs w:val="20"/>
        </w:rPr>
        <w:t>ОК 09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FE7BC3">
        <w:rPr>
          <w:rFonts w:ascii="Times New Roman" w:hAnsi="Times New Roman" w:cs="Times New Roman"/>
          <w:szCs w:val="20"/>
        </w:rPr>
        <w:t>Пользоваться профессиональной документацией на государственном и иностранном языках</w:t>
      </w:r>
    </w:p>
    <w:p w14:paraId="106B0D4D" w14:textId="1FC52340" w:rsidR="00173696" w:rsidRDefault="0085018F" w:rsidP="00873E9D">
      <w:pPr>
        <w:jc w:val="both"/>
        <w:rPr>
          <w:color w:val="auto"/>
        </w:rPr>
      </w:pPr>
      <w:r w:rsidRPr="00FD3502">
        <w:rPr>
          <w:rFonts w:ascii="Times New Roman" w:eastAsia="Calibri" w:hAnsi="Times New Roman" w:cs="Times New Roman"/>
        </w:rPr>
        <w:t>ПК 3.1</w:t>
      </w:r>
      <w:r w:rsidRPr="00FD3502">
        <w:rPr>
          <w:rFonts w:ascii="Times New Roman" w:hAnsi="Times New Roman" w:cs="Times New Roman"/>
          <w:color w:val="FF0000"/>
        </w:rPr>
        <w:t xml:space="preserve"> </w:t>
      </w:r>
      <w:r w:rsidRPr="00FD3502">
        <w:rPr>
          <w:rFonts w:ascii="Times New Roman" w:hAnsi="Times New Roman" w:cs="Times New Roman"/>
        </w:rPr>
        <w:t>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</w:r>
    </w:p>
    <w:p w14:paraId="29F9DE76" w14:textId="2A408C7F" w:rsidR="00173696" w:rsidRDefault="0085018F" w:rsidP="00873E9D">
      <w:pPr>
        <w:jc w:val="both"/>
        <w:rPr>
          <w:color w:val="auto"/>
        </w:rPr>
      </w:pPr>
      <w:r w:rsidRPr="00327ED5">
        <w:rPr>
          <w:rFonts w:ascii="Times New Roman" w:eastAsia="Calibri" w:hAnsi="Times New Roman" w:cs="Times New Roman"/>
        </w:rPr>
        <w:t>ПК 3.2</w:t>
      </w:r>
      <w:r>
        <w:rPr>
          <w:rFonts w:ascii="Times New Roman" w:eastAsia="Calibri" w:hAnsi="Times New Roman" w:cs="Times New Roman"/>
        </w:rPr>
        <w:t xml:space="preserve"> </w:t>
      </w:r>
      <w:r w:rsidRPr="00327ED5">
        <w:rPr>
          <w:rFonts w:ascii="Times New Roman" w:hAnsi="Times New Roman" w:cs="Times New Roman"/>
        </w:rPr>
        <w:t>Оценивать уровень боли и оказывать паллиативную помощь при хроническом болевом синдроме у всех возрастных категорий пациентов</w:t>
      </w:r>
    </w:p>
    <w:p w14:paraId="0C42B5EA" w14:textId="2A4F0002" w:rsidR="00173696" w:rsidRDefault="0085018F" w:rsidP="00873E9D">
      <w:pPr>
        <w:jc w:val="both"/>
        <w:rPr>
          <w:color w:val="auto"/>
        </w:rPr>
      </w:pPr>
      <w:r w:rsidRPr="00D0157A">
        <w:rPr>
          <w:rFonts w:ascii="Times New Roman" w:eastAsia="Calibri" w:hAnsi="Times New Roman" w:cs="Times New Roman"/>
          <w:szCs w:val="20"/>
        </w:rPr>
        <w:t>ПК 3.3</w:t>
      </w:r>
      <w:r w:rsidRPr="00D0157A">
        <w:rPr>
          <w:rFonts w:ascii="Times New Roman" w:hAnsi="Times New Roman" w:cs="Times New Roman"/>
          <w:color w:val="FF0000"/>
          <w:szCs w:val="20"/>
        </w:rPr>
        <w:t xml:space="preserve"> </w:t>
      </w:r>
      <w:r w:rsidRPr="00D0157A">
        <w:rPr>
          <w:rFonts w:ascii="Times New Roman" w:hAnsi="Times New Roman" w:cs="Times New Roman"/>
          <w:szCs w:val="20"/>
        </w:rPr>
        <w:t>Проводить медико-социальную реабилитацию инвалидов, одиноких лиц, участников военных действий и лиц из группы социального риска</w:t>
      </w:r>
    </w:p>
    <w:p w14:paraId="7DB5362A" w14:textId="2BEBDE13" w:rsidR="00173696" w:rsidRDefault="00173696" w:rsidP="00873E9D">
      <w:pPr>
        <w:jc w:val="both"/>
        <w:rPr>
          <w:color w:val="auto"/>
        </w:rPr>
      </w:pPr>
    </w:p>
    <w:p w14:paraId="140181F6" w14:textId="46A6D115" w:rsidR="004B4159" w:rsidRDefault="004B4159" w:rsidP="008C3CBD">
      <w:pPr>
        <w:rPr>
          <w:rFonts w:ascii="Times New Roman" w:hAnsi="Times New Roman"/>
          <w:b/>
        </w:rPr>
        <w:sectPr w:rsidR="004B4159" w:rsidSect="00173696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14:paraId="24A03DBF" w14:textId="77777777" w:rsidR="002C0C79" w:rsidRDefault="002C0C79" w:rsidP="002C0C79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14:paraId="49F39982" w14:textId="77777777" w:rsidR="008C3CBD" w:rsidRDefault="008C3CBD" w:rsidP="008C3CBD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10915"/>
      </w:tblGrid>
      <w:tr w:rsidR="008C3CBD" w:rsidRPr="00895274" w14:paraId="756B5515" w14:textId="77777777" w:rsidTr="004B4159">
        <w:tc>
          <w:tcPr>
            <w:tcW w:w="4106" w:type="dxa"/>
          </w:tcPr>
          <w:p w14:paraId="06552A5D" w14:textId="77777777" w:rsidR="004B4159" w:rsidRDefault="008C3CBD" w:rsidP="006F700E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</w:rPr>
            </w:pPr>
            <w:r w:rsidRPr="00895274">
              <w:rPr>
                <w:rFonts w:ascii="Times New Roman" w:hAnsi="Times New Roman" w:cs="Times New Roman"/>
                <w:b/>
              </w:rPr>
              <w:t xml:space="preserve">Код и наименование </w:t>
            </w:r>
          </w:p>
          <w:p w14:paraId="2154DDEE" w14:textId="5BE54A03" w:rsidR="008C3CBD" w:rsidRPr="00895274" w:rsidRDefault="008C3CBD" w:rsidP="006F700E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10915" w:type="dxa"/>
          </w:tcPr>
          <w:p w14:paraId="616EDEEF" w14:textId="77777777" w:rsidR="008C3CBD" w:rsidRPr="00895274" w:rsidRDefault="008C3CBD" w:rsidP="006F700E">
            <w:pPr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8C3CBD" w:rsidRPr="00895274" w14:paraId="79FD9C25" w14:textId="77777777" w:rsidTr="004B4159">
        <w:tc>
          <w:tcPr>
            <w:tcW w:w="4106" w:type="dxa"/>
          </w:tcPr>
          <w:p w14:paraId="2CB4CBFA" w14:textId="5C153E0C" w:rsidR="008C3CBD" w:rsidRPr="004B4159" w:rsidRDefault="008C3CBD" w:rsidP="004B4159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4B4159">
              <w:rPr>
                <w:rFonts w:ascii="Times New Roman" w:eastAsia="Calibri" w:hAnsi="Times New Roman" w:cs="Times New Roman"/>
                <w:szCs w:val="20"/>
              </w:rPr>
              <w:t>ОК 01</w:t>
            </w:r>
            <w:r w:rsidR="004B4159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4B4159">
              <w:rPr>
                <w:rFonts w:ascii="Times New Roman" w:hAnsi="Times New Roman" w:cs="Times New Roman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15" w:type="dxa"/>
          </w:tcPr>
          <w:p w14:paraId="3543C58A" w14:textId="2A852B5D" w:rsidR="002C0C79" w:rsidRPr="002C0C79" w:rsidRDefault="002C0C79" w:rsidP="002C0C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C79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3FE0605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43399AD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1. Анатомо-функциональные изменения пищеварительной системы у лиц пожилого возраста характеризуются:</w:t>
            </w:r>
          </w:p>
          <w:p w14:paraId="13F6570B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Уменьшением длины кишечника</w:t>
            </w:r>
          </w:p>
          <w:p w14:paraId="6C75FD2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Б) Усилением перистальтики кишечника</w:t>
            </w:r>
          </w:p>
          <w:p w14:paraId="057E08A2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В) Снижением перистальтики кишечника</w:t>
            </w:r>
          </w:p>
          <w:p w14:paraId="45CEA13A" w14:textId="4FC00B01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Г) Гипертро</w:t>
            </w:r>
            <w:r>
              <w:rPr>
                <w:rFonts w:ascii="Times New Roman" w:hAnsi="Times New Roman" w:cs="Times New Roman"/>
              </w:rPr>
              <w:t>фией обкладочных клеток желудка</w:t>
            </w:r>
          </w:p>
          <w:p w14:paraId="230BFF12" w14:textId="655E1BB8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В</w:t>
            </w:r>
          </w:p>
          <w:p w14:paraId="1E451694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5B7FF8B7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2C0C79">
              <w:rPr>
                <w:rFonts w:ascii="Times New Roman" w:hAnsi="Times New Roman" w:cs="Times New Roman"/>
              </w:rPr>
              <w:t>Урежение</w:t>
            </w:r>
            <w:proofErr w:type="spellEnd"/>
            <w:r w:rsidRPr="002C0C79">
              <w:rPr>
                <w:rFonts w:ascii="Times New Roman" w:hAnsi="Times New Roman" w:cs="Times New Roman"/>
              </w:rPr>
              <w:t xml:space="preserve"> пульса называется:</w:t>
            </w:r>
          </w:p>
          <w:p w14:paraId="5775733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Тахикардией</w:t>
            </w:r>
          </w:p>
          <w:p w14:paraId="4FD23D61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Б) Асистолией</w:t>
            </w:r>
          </w:p>
          <w:p w14:paraId="4F898CC0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В) Брадикардией</w:t>
            </w:r>
          </w:p>
          <w:p w14:paraId="1CA40598" w14:textId="157304C0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Тахи-брадикардией</w:t>
            </w:r>
            <w:proofErr w:type="spellEnd"/>
          </w:p>
          <w:p w14:paraId="5B7769F7" w14:textId="019191E9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В</w:t>
            </w:r>
          </w:p>
          <w:p w14:paraId="0F290917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344E8176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3. Ортостатическая гипотония возникает при:</w:t>
            </w:r>
          </w:p>
          <w:p w14:paraId="42C957FF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Быстрой ходьбе</w:t>
            </w:r>
          </w:p>
          <w:p w14:paraId="41419A18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Б) Длительной ходьбе</w:t>
            </w:r>
          </w:p>
          <w:p w14:paraId="0CC15700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В) Быстром переходе из вертикального положения в горизонтальное</w:t>
            </w:r>
          </w:p>
          <w:p w14:paraId="7AD235F0" w14:textId="5FAEEC9C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Г) Быстром переходе из горизонта</w:t>
            </w:r>
            <w:r>
              <w:rPr>
                <w:rFonts w:ascii="Times New Roman" w:hAnsi="Times New Roman" w:cs="Times New Roman"/>
              </w:rPr>
              <w:t>льного положения в вертикальное</w:t>
            </w:r>
          </w:p>
          <w:p w14:paraId="6D6C35B1" w14:textId="11ECE2EE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Г</w:t>
            </w:r>
          </w:p>
          <w:p w14:paraId="6B54AABA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2A26A346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4. При подозрении на острый инфаркт миокарда пациента госпитализируют:</w:t>
            </w:r>
          </w:p>
          <w:p w14:paraId="27527817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В терапевтическое отделение</w:t>
            </w:r>
          </w:p>
          <w:p w14:paraId="21D5E505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 xml:space="preserve">Б) В </w:t>
            </w:r>
            <w:proofErr w:type="spellStart"/>
            <w:r w:rsidRPr="002C0C79">
              <w:rPr>
                <w:rFonts w:ascii="Times New Roman" w:hAnsi="Times New Roman" w:cs="Times New Roman"/>
              </w:rPr>
              <w:t>нейрососудистое</w:t>
            </w:r>
            <w:proofErr w:type="spellEnd"/>
            <w:r w:rsidRPr="002C0C79">
              <w:rPr>
                <w:rFonts w:ascii="Times New Roman" w:hAnsi="Times New Roman" w:cs="Times New Roman"/>
              </w:rPr>
              <w:t xml:space="preserve"> отделение</w:t>
            </w:r>
          </w:p>
          <w:p w14:paraId="25BFC26A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В) В кардиологическое отделение</w:t>
            </w:r>
          </w:p>
          <w:p w14:paraId="2B1F32CF" w14:textId="54B806B2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реабилитационное отделение</w:t>
            </w:r>
          </w:p>
          <w:p w14:paraId="66ECFA93" w14:textId="04D9A2B8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В</w:t>
            </w:r>
          </w:p>
          <w:p w14:paraId="2C55CF44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72FD32D3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5. Пациентам с хронической почечной недостаточностью и анурией проводится:</w:t>
            </w:r>
          </w:p>
          <w:p w14:paraId="7693C1A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Гемодиализ</w:t>
            </w:r>
          </w:p>
          <w:p w14:paraId="1D7957B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2C0C79">
              <w:rPr>
                <w:rFonts w:ascii="Times New Roman" w:hAnsi="Times New Roman" w:cs="Times New Roman"/>
              </w:rPr>
              <w:t>Цистостомия</w:t>
            </w:r>
            <w:proofErr w:type="spellEnd"/>
          </w:p>
          <w:p w14:paraId="53271A44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В) Переливание крови</w:t>
            </w:r>
          </w:p>
          <w:p w14:paraId="6AED5D29" w14:textId="32E5B554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Паранефральная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блокада</w:t>
            </w:r>
          </w:p>
          <w:p w14:paraId="2F1BCC4E" w14:textId="130CC72D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А</w:t>
            </w:r>
          </w:p>
          <w:p w14:paraId="5879A114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4D2566D0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6. При появлении жалоб на резкое снижение остроты зрения при сахарном диабете необходима консультация врача:</w:t>
            </w:r>
          </w:p>
          <w:p w14:paraId="2EE61EA4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Терапевта</w:t>
            </w:r>
          </w:p>
          <w:p w14:paraId="4D3254B1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Б) Офтальмолога</w:t>
            </w:r>
          </w:p>
          <w:p w14:paraId="1EE7DF5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2C0C79">
              <w:rPr>
                <w:rFonts w:ascii="Times New Roman" w:hAnsi="Times New Roman" w:cs="Times New Roman"/>
              </w:rPr>
              <w:t>Ангиохирурга</w:t>
            </w:r>
            <w:proofErr w:type="spellEnd"/>
          </w:p>
          <w:p w14:paraId="2696C824" w14:textId="316A291D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Невропатолога</w:t>
            </w:r>
          </w:p>
          <w:p w14:paraId="0188C355" w14:textId="7E2FD515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Б</w:t>
            </w:r>
          </w:p>
          <w:p w14:paraId="76BA3478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607BE052" w14:textId="7AE955D5" w:rsidR="002C0C79" w:rsidRPr="002C0C79" w:rsidRDefault="002C0C79" w:rsidP="002C0C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C79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B59916B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062C715E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7. Контроль за качеством готовых диетических блюд осуществляет:</w:t>
            </w:r>
          </w:p>
          <w:p w14:paraId="7205DF2A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Шеф-повар</w:t>
            </w:r>
          </w:p>
          <w:p w14:paraId="664F3B0D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Б) Медицинская сестра диетическая</w:t>
            </w:r>
          </w:p>
          <w:p w14:paraId="0899580A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В) Бухгалтер</w:t>
            </w:r>
          </w:p>
          <w:p w14:paraId="2812CF64" w14:textId="50B80FF5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Дежурный врач</w:t>
            </w:r>
          </w:p>
          <w:p w14:paraId="74AAF289" w14:textId="786EE885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А, Б, Г</w:t>
            </w:r>
          </w:p>
          <w:p w14:paraId="5D276F59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4CE793A8" w14:textId="36EE4A1A" w:rsidR="002C0C79" w:rsidRPr="002C0C79" w:rsidRDefault="002C0C79" w:rsidP="002C0C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C7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6B186434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21C9065E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8.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7"/>
              <w:gridCol w:w="3402"/>
            </w:tblGrid>
            <w:tr w:rsidR="002C0C79" w14:paraId="00D6C170" w14:textId="77777777" w:rsidTr="002C0C79">
              <w:tc>
                <w:tcPr>
                  <w:tcW w:w="3577" w:type="dxa"/>
                </w:tcPr>
                <w:p w14:paraId="7FF6BE59" w14:textId="77777777" w:rsidR="002C0C79" w:rsidRPr="002C0C79" w:rsidRDefault="002C0C79" w:rsidP="002C0C79">
                  <w:pPr>
                    <w:rPr>
                      <w:rFonts w:ascii="Times New Roman" w:hAnsi="Times New Roman" w:cs="Times New Roman"/>
                    </w:rPr>
                  </w:pPr>
                  <w:r w:rsidRPr="002C0C79">
                    <w:rPr>
                      <w:rFonts w:ascii="Times New Roman" w:hAnsi="Times New Roman" w:cs="Times New Roman"/>
                    </w:rPr>
                    <w:t>1. ИМТ 42,5 кг/м²</w:t>
                  </w:r>
                </w:p>
                <w:p w14:paraId="37F1648D" w14:textId="77777777" w:rsidR="002C0C79" w:rsidRPr="002C0C79" w:rsidRDefault="002C0C79" w:rsidP="002C0C79">
                  <w:pPr>
                    <w:rPr>
                      <w:rFonts w:ascii="Times New Roman" w:hAnsi="Times New Roman" w:cs="Times New Roman"/>
                    </w:rPr>
                  </w:pPr>
                  <w:r w:rsidRPr="002C0C79">
                    <w:rPr>
                      <w:rFonts w:ascii="Times New Roman" w:hAnsi="Times New Roman" w:cs="Times New Roman"/>
                    </w:rPr>
                    <w:t>2. ИМТ 25,3 кг/м²</w:t>
                  </w:r>
                </w:p>
                <w:p w14:paraId="1ABCE596" w14:textId="42525B7C" w:rsidR="002C0C79" w:rsidRDefault="002C0C79" w:rsidP="002C0C7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ИМТ 17 кг/м²</w:t>
                  </w:r>
                </w:p>
              </w:tc>
              <w:tc>
                <w:tcPr>
                  <w:tcW w:w="3402" w:type="dxa"/>
                </w:tcPr>
                <w:p w14:paraId="7F3A37F6" w14:textId="77777777" w:rsidR="002C0C79" w:rsidRPr="002C0C79" w:rsidRDefault="002C0C79" w:rsidP="002C0C79">
                  <w:pPr>
                    <w:rPr>
                      <w:rFonts w:ascii="Times New Roman" w:hAnsi="Times New Roman" w:cs="Times New Roman"/>
                    </w:rPr>
                  </w:pPr>
                  <w:r w:rsidRPr="002C0C79">
                    <w:rPr>
                      <w:rFonts w:ascii="Times New Roman" w:hAnsi="Times New Roman" w:cs="Times New Roman"/>
                    </w:rPr>
                    <w:t>А) Дефицит веса</w:t>
                  </w:r>
                </w:p>
                <w:p w14:paraId="7781D2B9" w14:textId="77777777" w:rsidR="002C0C79" w:rsidRPr="002C0C79" w:rsidRDefault="002C0C79" w:rsidP="002C0C79">
                  <w:pPr>
                    <w:rPr>
                      <w:rFonts w:ascii="Times New Roman" w:hAnsi="Times New Roman" w:cs="Times New Roman"/>
                    </w:rPr>
                  </w:pPr>
                  <w:r w:rsidRPr="002C0C79">
                    <w:rPr>
                      <w:rFonts w:ascii="Times New Roman" w:hAnsi="Times New Roman" w:cs="Times New Roman"/>
                    </w:rPr>
                    <w:t xml:space="preserve">Б) </w:t>
                  </w:r>
                  <w:proofErr w:type="spellStart"/>
                  <w:r w:rsidRPr="002C0C79">
                    <w:rPr>
                      <w:rFonts w:ascii="Times New Roman" w:hAnsi="Times New Roman" w:cs="Times New Roman"/>
                    </w:rPr>
                    <w:t>Морбидное</w:t>
                  </w:r>
                  <w:proofErr w:type="spellEnd"/>
                  <w:r w:rsidRPr="002C0C79">
                    <w:rPr>
                      <w:rFonts w:ascii="Times New Roman" w:hAnsi="Times New Roman" w:cs="Times New Roman"/>
                    </w:rPr>
                    <w:t xml:space="preserve"> ожирение</w:t>
                  </w:r>
                </w:p>
                <w:p w14:paraId="5BC071B3" w14:textId="62476065" w:rsidR="002C0C79" w:rsidRDefault="002C0C79" w:rsidP="002C0C7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Нормальная масса тела</w:t>
                  </w:r>
                </w:p>
              </w:tc>
            </w:tr>
          </w:tbl>
          <w:p w14:paraId="7A6B0628" w14:textId="6D9D11E9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1–Б, 2–В, 3–А</w:t>
            </w:r>
          </w:p>
          <w:p w14:paraId="76D8144E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5A8FE434" w14:textId="0713D07E" w:rsidR="002C0C79" w:rsidRPr="002C0C79" w:rsidRDefault="002C0C79" w:rsidP="002C0C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C7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5D328012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</w:p>
          <w:p w14:paraId="756822EE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lastRenderedPageBreak/>
              <w:t>9. Ведущими факторами риска возникновения сердечно-сосудистых заболеваний (по значимости) являются:</w:t>
            </w:r>
          </w:p>
          <w:p w14:paraId="3710EFFC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А) Низкая физическая активность</w:t>
            </w:r>
          </w:p>
          <w:p w14:paraId="1FD36333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Б) Злоупотребление алкоголем</w:t>
            </w:r>
          </w:p>
          <w:p w14:paraId="0B916E67" w14:textId="77777777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2C0C79">
              <w:rPr>
                <w:rFonts w:ascii="Times New Roman" w:hAnsi="Times New Roman" w:cs="Times New Roman"/>
              </w:rPr>
              <w:t>Дислипидемия</w:t>
            </w:r>
            <w:proofErr w:type="spellEnd"/>
          </w:p>
          <w:p w14:paraId="263DA1D9" w14:textId="4B05D413" w:rsidR="002C0C79" w:rsidRPr="002C0C79" w:rsidRDefault="002C0C79" w:rsidP="002C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Курение</w:t>
            </w:r>
          </w:p>
          <w:p w14:paraId="2F01FAC1" w14:textId="679906E6" w:rsidR="008C3CBD" w:rsidRPr="002C0C79" w:rsidRDefault="002C0C79" w:rsidP="002C0C79">
            <w:pPr>
              <w:rPr>
                <w:rFonts w:ascii="Times New Roman" w:hAnsi="Times New Roman" w:cs="Times New Roman"/>
              </w:rPr>
            </w:pPr>
            <w:r w:rsidRPr="002C0C79">
              <w:rPr>
                <w:rFonts w:ascii="Times New Roman" w:hAnsi="Times New Roman" w:cs="Times New Roman"/>
              </w:rPr>
              <w:t>Ключ: Г, В, А, Б</w:t>
            </w:r>
          </w:p>
        </w:tc>
      </w:tr>
      <w:tr w:rsidR="008C3CBD" w:rsidRPr="00895274" w14:paraId="68BC7958" w14:textId="77777777" w:rsidTr="004B4159">
        <w:tc>
          <w:tcPr>
            <w:tcW w:w="4106" w:type="dxa"/>
          </w:tcPr>
          <w:p w14:paraId="1993297B" w14:textId="6EF7EAAA" w:rsidR="008C3CBD" w:rsidRPr="002C0C79" w:rsidRDefault="008C3CBD" w:rsidP="002C0C79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2C0C79">
              <w:rPr>
                <w:rFonts w:ascii="Times New Roman" w:eastAsia="Calibri" w:hAnsi="Times New Roman" w:cs="Times New Roman"/>
                <w:szCs w:val="20"/>
              </w:rPr>
              <w:lastRenderedPageBreak/>
              <w:t>ОК 02</w:t>
            </w:r>
            <w:r w:rsidR="002C0C79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2C0C79">
              <w:rPr>
                <w:rFonts w:ascii="Times New Roman" w:hAnsi="Times New Roman" w:cs="Times New Roman"/>
                <w:szCs w:val="20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0915" w:type="dxa"/>
          </w:tcPr>
          <w:p w14:paraId="317CF36C" w14:textId="6251C63B" w:rsidR="008A76A3" w:rsidRPr="008A76A3" w:rsidRDefault="008A76A3" w:rsidP="008A7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A3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193477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2A292973" w14:textId="6367BB9C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A76A3">
              <w:rPr>
                <w:rFonts w:ascii="Times New Roman" w:hAnsi="Times New Roman" w:cs="Times New Roman"/>
              </w:rPr>
              <w:t>. Факторы, приводящие к образованию пролежней:</w:t>
            </w:r>
          </w:p>
          <w:p w14:paraId="0827E15F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Срезающая сила</w:t>
            </w:r>
          </w:p>
          <w:p w14:paraId="7CFD9CA6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Сила трения</w:t>
            </w:r>
          </w:p>
          <w:p w14:paraId="286F93C7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Центробежная сила</w:t>
            </w:r>
          </w:p>
          <w:p w14:paraId="17D1F857" w14:textId="1D954A68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Прямое давление</w:t>
            </w:r>
          </w:p>
          <w:p w14:paraId="6D30EDCE" w14:textId="1D347E6C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В</w:t>
            </w:r>
          </w:p>
          <w:p w14:paraId="091FEDA0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28EBDB48" w14:textId="628051A3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A76A3">
              <w:rPr>
                <w:rFonts w:ascii="Times New Roman" w:hAnsi="Times New Roman" w:cs="Times New Roman"/>
              </w:rPr>
              <w:t>. Показанием к применению кислорода является:</w:t>
            </w:r>
          </w:p>
          <w:p w14:paraId="7B482FEB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Боли в области сердца</w:t>
            </w:r>
          </w:p>
          <w:p w14:paraId="1B63579D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Отеки</w:t>
            </w:r>
          </w:p>
          <w:p w14:paraId="4D24E4A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Гипоксия тканей</w:t>
            </w:r>
          </w:p>
          <w:p w14:paraId="78AE75A4" w14:textId="0536E62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Г) Нарушение зрения</w:t>
            </w:r>
          </w:p>
          <w:p w14:paraId="57E4081E" w14:textId="36A087D6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В</w:t>
            </w:r>
          </w:p>
          <w:p w14:paraId="6218445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58025E20" w14:textId="6CE80F8A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A76A3">
              <w:rPr>
                <w:rFonts w:ascii="Times New Roman" w:hAnsi="Times New Roman" w:cs="Times New Roman"/>
              </w:rPr>
              <w:t>. Противопоказания к постановке влажного согревающего компресса:</w:t>
            </w:r>
          </w:p>
          <w:p w14:paraId="6DE1C50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Инфильтраты</w:t>
            </w:r>
          </w:p>
          <w:p w14:paraId="09503107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Боли в суставах</w:t>
            </w:r>
          </w:p>
          <w:p w14:paraId="0DFD3B7D" w14:textId="7B56FEA9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З</w:t>
            </w:r>
            <w:r>
              <w:rPr>
                <w:rFonts w:ascii="Times New Roman" w:hAnsi="Times New Roman" w:cs="Times New Roman"/>
              </w:rPr>
              <w:t>аболевания кожи и боли в животе</w:t>
            </w:r>
          </w:p>
          <w:p w14:paraId="46DFF21E" w14:textId="60A1CF46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В</w:t>
            </w:r>
          </w:p>
          <w:p w14:paraId="18583C39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0C0B0996" w14:textId="555A3429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A76A3">
              <w:rPr>
                <w:rFonts w:ascii="Times New Roman" w:hAnsi="Times New Roman" w:cs="Times New Roman"/>
              </w:rPr>
              <w:t>. Пути введения лекарственных препаратов во время проведения реанимации:</w:t>
            </w:r>
          </w:p>
          <w:p w14:paraId="1E7B7FC8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Внутривенно</w:t>
            </w:r>
          </w:p>
          <w:p w14:paraId="02E1EFA8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Внутривенно, внутрисердечно</w:t>
            </w:r>
          </w:p>
          <w:p w14:paraId="30B3A4E6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 xml:space="preserve">В) Внутривенно, внутрисердечно, </w:t>
            </w:r>
            <w:proofErr w:type="spellStart"/>
            <w:r w:rsidRPr="008A76A3">
              <w:rPr>
                <w:rFonts w:ascii="Times New Roman" w:hAnsi="Times New Roman" w:cs="Times New Roman"/>
              </w:rPr>
              <w:t>эндотрахеально</w:t>
            </w:r>
            <w:proofErr w:type="spellEnd"/>
          </w:p>
          <w:p w14:paraId="36CEE645" w14:textId="2A2E012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Г) Внутривенно, внутрисер</w:t>
            </w:r>
            <w:r>
              <w:rPr>
                <w:rFonts w:ascii="Times New Roman" w:hAnsi="Times New Roman" w:cs="Times New Roman"/>
              </w:rPr>
              <w:t xml:space="preserve">дечно, </w:t>
            </w:r>
            <w:proofErr w:type="spellStart"/>
            <w:r>
              <w:rPr>
                <w:rFonts w:ascii="Times New Roman" w:hAnsi="Times New Roman" w:cs="Times New Roman"/>
              </w:rPr>
              <w:t>эндотрахеально</w:t>
            </w:r>
            <w:proofErr w:type="spellEnd"/>
            <w:r>
              <w:rPr>
                <w:rFonts w:ascii="Times New Roman" w:hAnsi="Times New Roman" w:cs="Times New Roman"/>
              </w:rPr>
              <w:t>, подкожно</w:t>
            </w:r>
          </w:p>
          <w:p w14:paraId="3A64ADF9" w14:textId="08C48C7B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В</w:t>
            </w:r>
          </w:p>
          <w:p w14:paraId="4372F92E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2CCE3DBE" w14:textId="6FB84CD8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A76A3">
              <w:rPr>
                <w:rFonts w:ascii="Times New Roman" w:hAnsi="Times New Roman" w:cs="Times New Roman"/>
              </w:rPr>
              <w:t>. Профилактику пролежней проводят растворами:</w:t>
            </w:r>
          </w:p>
          <w:p w14:paraId="7F23684D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 xml:space="preserve">А) 4% </w:t>
            </w:r>
            <w:proofErr w:type="spellStart"/>
            <w:r w:rsidRPr="008A76A3">
              <w:rPr>
                <w:rFonts w:ascii="Times New Roman" w:hAnsi="Times New Roman" w:cs="Times New Roman"/>
              </w:rPr>
              <w:t>хлоргексидина</w:t>
            </w:r>
            <w:proofErr w:type="spellEnd"/>
            <w:r w:rsidRPr="008A76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6A3">
              <w:rPr>
                <w:rFonts w:ascii="Times New Roman" w:hAnsi="Times New Roman" w:cs="Times New Roman"/>
              </w:rPr>
              <w:t>биглюконата</w:t>
            </w:r>
            <w:proofErr w:type="spellEnd"/>
          </w:p>
          <w:p w14:paraId="0C6560B7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6% перекиси водорода</w:t>
            </w:r>
          </w:p>
          <w:p w14:paraId="283C0102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10% камфорного спирта</w:t>
            </w:r>
          </w:p>
          <w:p w14:paraId="018D2FB6" w14:textId="0C68EDC9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40% этилового спирта</w:t>
            </w:r>
          </w:p>
          <w:p w14:paraId="206C063A" w14:textId="21E3E382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Б</w:t>
            </w:r>
          </w:p>
          <w:p w14:paraId="6B379FE2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4FFD8B03" w14:textId="599FC5DB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A76A3">
              <w:rPr>
                <w:rFonts w:ascii="Times New Roman" w:hAnsi="Times New Roman" w:cs="Times New Roman"/>
              </w:rPr>
              <w:t>. Основной признак первого периода лихорадки:</w:t>
            </w:r>
          </w:p>
          <w:p w14:paraId="4CCAD58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Озноб</w:t>
            </w:r>
          </w:p>
          <w:p w14:paraId="1C6E2A9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Чувство жара</w:t>
            </w:r>
          </w:p>
          <w:p w14:paraId="496452BF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Учащение пульса</w:t>
            </w:r>
          </w:p>
          <w:p w14:paraId="7F1D3D3B" w14:textId="617639B3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Рвота</w:t>
            </w:r>
          </w:p>
          <w:p w14:paraId="1FC2FC5E" w14:textId="3B8EFFF8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А</w:t>
            </w:r>
          </w:p>
          <w:p w14:paraId="16586669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585D8FD4" w14:textId="254A5EB0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A76A3">
              <w:rPr>
                <w:rFonts w:ascii="Times New Roman" w:hAnsi="Times New Roman" w:cs="Times New Roman"/>
              </w:rPr>
              <w:t>. Температурная кривая регистрируется:</w:t>
            </w:r>
          </w:p>
          <w:p w14:paraId="18638F03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В дневнике истории болезни</w:t>
            </w:r>
          </w:p>
          <w:p w14:paraId="3E72152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В журнале поступления больных</w:t>
            </w:r>
          </w:p>
          <w:p w14:paraId="39A208FB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В листе назначений</w:t>
            </w:r>
          </w:p>
          <w:p w14:paraId="4E4D8778" w14:textId="311F5ECE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температурном листе</w:t>
            </w:r>
          </w:p>
          <w:p w14:paraId="0F52E24F" w14:textId="05282732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Г</w:t>
            </w:r>
          </w:p>
          <w:p w14:paraId="79C0B0C2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704A0E4A" w14:textId="08AFA15F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A76A3">
              <w:rPr>
                <w:rFonts w:ascii="Times New Roman" w:hAnsi="Times New Roman" w:cs="Times New Roman"/>
              </w:rPr>
              <w:t>. Для клинической смерти характерно все перечисленное, кроме:</w:t>
            </w:r>
          </w:p>
          <w:p w14:paraId="64132AFC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Отсутствия самостоятельного дыхания</w:t>
            </w:r>
          </w:p>
          <w:p w14:paraId="4E64FA5C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Отсутствия пульса на сонной артерии</w:t>
            </w:r>
          </w:p>
          <w:p w14:paraId="12E57C15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Отсутствия сознания</w:t>
            </w:r>
          </w:p>
          <w:p w14:paraId="08D5F13F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Г) Отсутствия тонов сердца при аускультации</w:t>
            </w:r>
          </w:p>
          <w:p w14:paraId="6E9E605C" w14:textId="54CE5E73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Патологического дыхания</w:t>
            </w:r>
          </w:p>
          <w:p w14:paraId="4CE38DFA" w14:textId="15213C9D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Д</w:t>
            </w:r>
          </w:p>
          <w:p w14:paraId="50CA80AB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03B6F997" w14:textId="0BC91A3F" w:rsidR="008A76A3" w:rsidRPr="008A76A3" w:rsidRDefault="008A76A3" w:rsidP="008A7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A3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D91C4B0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7C335B91" w14:textId="3AF1DEAB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A76A3">
              <w:rPr>
                <w:rFonts w:ascii="Times New Roman" w:hAnsi="Times New Roman" w:cs="Times New Roman"/>
              </w:rPr>
              <w:t>. Противопоказания к проведению сердечно-легочной реанимации:</w:t>
            </w:r>
          </w:p>
          <w:p w14:paraId="594CBC64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Старческий возраст</w:t>
            </w:r>
          </w:p>
          <w:p w14:paraId="6FE425C3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Признаки биологической смерти</w:t>
            </w:r>
          </w:p>
          <w:p w14:paraId="1E899716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lastRenderedPageBreak/>
              <w:t>В) Давность клинической смерти 5 минут и более</w:t>
            </w:r>
          </w:p>
          <w:p w14:paraId="1F75FA8A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Г) Травмы, несовместимые с жизнью</w:t>
            </w:r>
          </w:p>
          <w:p w14:paraId="40E8B64C" w14:textId="6BF80A61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</w:rPr>
              <w:t>Некурабельные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заболевания</w:t>
            </w:r>
          </w:p>
          <w:p w14:paraId="3AA656BB" w14:textId="7AD466D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Б, Г, Д</w:t>
            </w:r>
          </w:p>
          <w:p w14:paraId="1A5A0499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0A6F320F" w14:textId="74EB90BF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A76A3">
              <w:rPr>
                <w:rFonts w:ascii="Times New Roman" w:hAnsi="Times New Roman" w:cs="Times New Roman"/>
              </w:rPr>
              <w:t>. Противопоказания к постановке влажного согревающего компресса:</w:t>
            </w:r>
          </w:p>
          <w:p w14:paraId="66E02012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Инфильтраты</w:t>
            </w:r>
          </w:p>
          <w:p w14:paraId="3F3B3C57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Боли в суставах</w:t>
            </w:r>
          </w:p>
          <w:p w14:paraId="5E869B5D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Заболевания кожи, лихорадка (2-й период)</w:t>
            </w:r>
          </w:p>
          <w:p w14:paraId="2B729CAF" w14:textId="0C1CEA0C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Боли в животе</w:t>
            </w:r>
          </w:p>
          <w:p w14:paraId="66F1C28F" w14:textId="63F65F19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В, Г</w:t>
            </w:r>
          </w:p>
          <w:p w14:paraId="63C1D1BF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1D987883" w14:textId="008B6DFF" w:rsidR="008A76A3" w:rsidRPr="008A76A3" w:rsidRDefault="008A76A3" w:rsidP="008A7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A3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7D53F12F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18588FBD" w14:textId="5F2AD577" w:rsid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A76A3"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7"/>
              <w:gridCol w:w="3969"/>
            </w:tblGrid>
            <w:tr w:rsidR="008A76A3" w14:paraId="62A2BAF8" w14:textId="77777777" w:rsidTr="008A76A3">
              <w:tc>
                <w:tcPr>
                  <w:tcW w:w="3577" w:type="dxa"/>
                </w:tcPr>
                <w:p w14:paraId="055F2E28" w14:textId="77777777" w:rsidR="008A76A3" w:rsidRPr="008A76A3" w:rsidRDefault="008A76A3" w:rsidP="008A76A3">
                  <w:pPr>
                    <w:rPr>
                      <w:rFonts w:ascii="Times New Roman" w:hAnsi="Times New Roman" w:cs="Times New Roman"/>
                    </w:rPr>
                  </w:pPr>
                  <w:r w:rsidRPr="008A76A3">
                    <w:rPr>
                      <w:rFonts w:ascii="Times New Roman" w:hAnsi="Times New Roman" w:cs="Times New Roman"/>
                    </w:rPr>
                    <w:t>1. Черный кал</w:t>
                  </w:r>
                </w:p>
                <w:p w14:paraId="2F7A74F9" w14:textId="77777777" w:rsidR="008A76A3" w:rsidRPr="008A76A3" w:rsidRDefault="008A76A3" w:rsidP="008A76A3">
                  <w:pPr>
                    <w:rPr>
                      <w:rFonts w:ascii="Times New Roman" w:hAnsi="Times New Roman" w:cs="Times New Roman"/>
                    </w:rPr>
                  </w:pPr>
                  <w:r w:rsidRPr="008A76A3">
                    <w:rPr>
                      <w:rFonts w:ascii="Times New Roman" w:hAnsi="Times New Roman" w:cs="Times New Roman"/>
                    </w:rPr>
                    <w:t>2. Эрозивный гастрит</w:t>
                  </w:r>
                </w:p>
                <w:p w14:paraId="5B44352C" w14:textId="24CD3F88" w:rsidR="008A76A3" w:rsidRDefault="008A76A3" w:rsidP="008A76A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Повышение АД</w:t>
                  </w:r>
                </w:p>
              </w:tc>
              <w:tc>
                <w:tcPr>
                  <w:tcW w:w="3969" w:type="dxa"/>
                </w:tcPr>
                <w:p w14:paraId="1158AB2A" w14:textId="77777777" w:rsidR="008A76A3" w:rsidRPr="008A76A3" w:rsidRDefault="008A76A3" w:rsidP="008A76A3">
                  <w:pPr>
                    <w:rPr>
                      <w:rFonts w:ascii="Times New Roman" w:hAnsi="Times New Roman" w:cs="Times New Roman"/>
                    </w:rPr>
                  </w:pPr>
                  <w:r w:rsidRPr="008A76A3">
                    <w:rPr>
                      <w:rFonts w:ascii="Times New Roman" w:hAnsi="Times New Roman" w:cs="Times New Roman"/>
                    </w:rPr>
                    <w:t xml:space="preserve">А) Прием </w:t>
                  </w:r>
                  <w:proofErr w:type="spellStart"/>
                  <w:r w:rsidRPr="008A76A3">
                    <w:rPr>
                      <w:rFonts w:ascii="Times New Roman" w:hAnsi="Times New Roman" w:cs="Times New Roman"/>
                    </w:rPr>
                    <w:t>глюкокортикостероидов</w:t>
                  </w:r>
                  <w:proofErr w:type="spellEnd"/>
                </w:p>
                <w:p w14:paraId="11AB2F45" w14:textId="77777777" w:rsidR="008A76A3" w:rsidRPr="008A76A3" w:rsidRDefault="008A76A3" w:rsidP="008A76A3">
                  <w:pPr>
                    <w:rPr>
                      <w:rFonts w:ascii="Times New Roman" w:hAnsi="Times New Roman" w:cs="Times New Roman"/>
                    </w:rPr>
                  </w:pPr>
                  <w:r w:rsidRPr="008A76A3">
                    <w:rPr>
                      <w:rFonts w:ascii="Times New Roman" w:hAnsi="Times New Roman" w:cs="Times New Roman"/>
                    </w:rPr>
                    <w:t>Б) Прием препаратов железа</w:t>
                  </w:r>
                </w:p>
                <w:p w14:paraId="62B8B272" w14:textId="31C37BE6" w:rsidR="008A76A3" w:rsidRDefault="008A76A3" w:rsidP="008A76A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Прием НПВС</w:t>
                  </w:r>
                </w:p>
              </w:tc>
            </w:tr>
          </w:tbl>
          <w:p w14:paraId="799EC90B" w14:textId="2B3AAAAC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1–Б, 2–В, 3–А</w:t>
            </w:r>
          </w:p>
          <w:p w14:paraId="5B93AEF2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4BAB4ECF" w14:textId="07C0BD83" w:rsidR="008A76A3" w:rsidRPr="008A76A3" w:rsidRDefault="008A76A3" w:rsidP="008A7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A3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05FB2D53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</w:p>
          <w:p w14:paraId="10067FA1" w14:textId="460EE70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8A76A3">
              <w:rPr>
                <w:rFonts w:ascii="Times New Roman" w:hAnsi="Times New Roman" w:cs="Times New Roman"/>
              </w:rPr>
              <w:t>. Тактика медсестры при носовом кровотечении:</w:t>
            </w:r>
          </w:p>
          <w:p w14:paraId="645AF8FC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А) Усадить, голову назад</w:t>
            </w:r>
          </w:p>
          <w:p w14:paraId="110ECFEA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Б) Усадить, голову наклонить вперед</w:t>
            </w:r>
          </w:p>
          <w:p w14:paraId="004AFADC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В) Холод на переносицу</w:t>
            </w:r>
          </w:p>
          <w:p w14:paraId="57867BE6" w14:textId="77777777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Г) Передняя тампонада носа</w:t>
            </w:r>
          </w:p>
          <w:p w14:paraId="489B1888" w14:textId="5C6798CE" w:rsidR="008A76A3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Д) К</w:t>
            </w:r>
            <w:r>
              <w:rPr>
                <w:rFonts w:ascii="Times New Roman" w:hAnsi="Times New Roman" w:cs="Times New Roman"/>
              </w:rPr>
              <w:t>онтроль АД</w:t>
            </w:r>
          </w:p>
          <w:p w14:paraId="3DAB1E76" w14:textId="13BCA335" w:rsidR="008C3CBD" w:rsidRPr="008A76A3" w:rsidRDefault="008A76A3" w:rsidP="008A76A3">
            <w:pPr>
              <w:rPr>
                <w:rFonts w:ascii="Times New Roman" w:hAnsi="Times New Roman" w:cs="Times New Roman"/>
              </w:rPr>
            </w:pPr>
            <w:r w:rsidRPr="008A76A3">
              <w:rPr>
                <w:rFonts w:ascii="Times New Roman" w:hAnsi="Times New Roman" w:cs="Times New Roman"/>
              </w:rPr>
              <w:t>Ключ: Б, В, Г, Д</w:t>
            </w:r>
          </w:p>
        </w:tc>
      </w:tr>
      <w:tr w:rsidR="008C3CBD" w:rsidRPr="00895274" w14:paraId="490CFA04" w14:textId="77777777" w:rsidTr="004B4159">
        <w:tc>
          <w:tcPr>
            <w:tcW w:w="4106" w:type="dxa"/>
          </w:tcPr>
          <w:p w14:paraId="7C9CD675" w14:textId="66F6F415" w:rsidR="008C3CBD" w:rsidRPr="00811C36" w:rsidRDefault="008C3CBD" w:rsidP="00811C36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811C36">
              <w:rPr>
                <w:rFonts w:ascii="Times New Roman" w:eastAsia="Calibri" w:hAnsi="Times New Roman" w:cs="Times New Roman"/>
                <w:szCs w:val="20"/>
              </w:rPr>
              <w:lastRenderedPageBreak/>
              <w:t>ОК 04</w:t>
            </w:r>
            <w:r w:rsidR="00811C36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811C36">
              <w:rPr>
                <w:rFonts w:ascii="Times New Roman" w:hAnsi="Times New Roman" w:cs="Times New Roman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915" w:type="dxa"/>
          </w:tcPr>
          <w:p w14:paraId="1299B857" w14:textId="590AAA18" w:rsidR="00811C36" w:rsidRPr="00811C36" w:rsidRDefault="00811C36" w:rsidP="00811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C36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E41ACE9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28932F2D" w14:textId="66C1495B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11C36">
              <w:rPr>
                <w:rFonts w:ascii="Times New Roman" w:hAnsi="Times New Roman" w:cs="Times New Roman"/>
              </w:rPr>
              <w:t>. Растительная клетчатка — это:</w:t>
            </w:r>
          </w:p>
          <w:p w14:paraId="3185A498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Важный источник протеинов</w:t>
            </w:r>
          </w:p>
          <w:p w14:paraId="6F082D7D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Бесполезная субстанция, которую кишечник не может абсорбировать</w:t>
            </w:r>
          </w:p>
          <w:p w14:paraId="27C5FF2F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Защитный элемент, предохраняющий от заболевания раком толстой кишки</w:t>
            </w:r>
          </w:p>
          <w:p w14:paraId="0D0E384A" w14:textId="20282544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Источник микроэлементов</w:t>
            </w:r>
          </w:p>
          <w:p w14:paraId="75921A90" w14:textId="5B2F6D8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В</w:t>
            </w:r>
          </w:p>
          <w:p w14:paraId="0112028C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2AF86EA1" w14:textId="591214DA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11C36">
              <w:rPr>
                <w:rFonts w:ascii="Times New Roman" w:hAnsi="Times New Roman" w:cs="Times New Roman"/>
              </w:rPr>
              <w:t>. Лихорадка — это повышение температуры тела выше:</w:t>
            </w:r>
          </w:p>
          <w:p w14:paraId="17B8F20E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36,0 °С</w:t>
            </w:r>
          </w:p>
          <w:p w14:paraId="2D2AC0B7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37,0 °С</w:t>
            </w:r>
          </w:p>
          <w:p w14:paraId="5C300276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38,0 °С</w:t>
            </w:r>
          </w:p>
          <w:p w14:paraId="4E37BFED" w14:textId="25B6D4CD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39,0 °С</w:t>
            </w:r>
          </w:p>
          <w:p w14:paraId="4BCAB8B2" w14:textId="2463909C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Б</w:t>
            </w:r>
          </w:p>
          <w:p w14:paraId="3B1C5716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4945B957" w14:textId="03BAE2B9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1C36">
              <w:rPr>
                <w:rFonts w:ascii="Times New Roman" w:hAnsi="Times New Roman" w:cs="Times New Roman"/>
              </w:rPr>
              <w:t>. Для послабляющих клизм применяются растительное масло или гипертонический раствор в количестве:</w:t>
            </w:r>
          </w:p>
          <w:p w14:paraId="12E409FD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40 мл</w:t>
            </w:r>
          </w:p>
          <w:p w14:paraId="515FD80C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8-10 л</w:t>
            </w:r>
          </w:p>
          <w:p w14:paraId="64F0137B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1,5-2 л</w:t>
            </w:r>
          </w:p>
          <w:p w14:paraId="4A5FC38D" w14:textId="33988A6E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100-150 мл</w:t>
            </w:r>
          </w:p>
          <w:p w14:paraId="56DDDD99" w14:textId="17C4D51A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Г</w:t>
            </w:r>
          </w:p>
          <w:p w14:paraId="188B2D92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2E5FFE9A" w14:textId="1D6B375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11C36">
              <w:rPr>
                <w:rFonts w:ascii="Times New Roman" w:hAnsi="Times New Roman" w:cs="Times New Roman"/>
              </w:rPr>
              <w:t>. Избыточный уровень холестерина в крови может быть вызван питанием:</w:t>
            </w:r>
          </w:p>
          <w:p w14:paraId="33B71524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С обильным содержанием сливочного масла</w:t>
            </w:r>
          </w:p>
          <w:p w14:paraId="11B2CC97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С большим содержанием оливкового масла</w:t>
            </w:r>
          </w:p>
          <w:p w14:paraId="135F6D69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Богатым протеинами</w:t>
            </w:r>
          </w:p>
          <w:p w14:paraId="2D635EE1" w14:textId="3536B828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Применением отрубей</w:t>
            </w:r>
          </w:p>
          <w:p w14:paraId="583B9D5A" w14:textId="62D37861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А</w:t>
            </w:r>
          </w:p>
          <w:p w14:paraId="021067B5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4A672E58" w14:textId="21D1E23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11C36">
              <w:rPr>
                <w:rFonts w:ascii="Times New Roman" w:hAnsi="Times New Roman" w:cs="Times New Roman"/>
              </w:rPr>
              <w:t>. Для подмывания пациента перед катетеризацией используется:</w:t>
            </w:r>
          </w:p>
          <w:p w14:paraId="7369CA86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5% раствор перманганата калия</w:t>
            </w:r>
          </w:p>
          <w:p w14:paraId="3C8B5E62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Вода</w:t>
            </w:r>
          </w:p>
          <w:p w14:paraId="49B09810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Слабый раствор перманганата калия</w:t>
            </w:r>
          </w:p>
          <w:p w14:paraId="5792ABB5" w14:textId="2DB9D274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Г) Раствор хло</w:t>
            </w:r>
            <w:r>
              <w:rPr>
                <w:rFonts w:ascii="Times New Roman" w:hAnsi="Times New Roman" w:cs="Times New Roman"/>
              </w:rPr>
              <w:t>рамина</w:t>
            </w:r>
          </w:p>
          <w:p w14:paraId="30D2318C" w14:textId="51340576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Б</w:t>
            </w:r>
          </w:p>
          <w:p w14:paraId="0AC385D4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09F1D1D0" w14:textId="177C1375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11C36">
              <w:rPr>
                <w:rFonts w:ascii="Times New Roman" w:hAnsi="Times New Roman" w:cs="Times New Roman"/>
              </w:rPr>
              <w:t>. Подготовка пациента к желудочному зондированию:</w:t>
            </w:r>
          </w:p>
          <w:p w14:paraId="1D0ACA18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Вечером — легкий ужин, утром — натощак</w:t>
            </w:r>
          </w:p>
          <w:p w14:paraId="41F7B0AB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Вечером — очистительная клизма</w:t>
            </w:r>
          </w:p>
          <w:p w14:paraId="56416191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lastRenderedPageBreak/>
              <w:t>В) Вечером и утром — очистительная клизма</w:t>
            </w:r>
          </w:p>
          <w:p w14:paraId="78270944" w14:textId="0E033EDB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Утром — сифонная клизма</w:t>
            </w:r>
          </w:p>
          <w:p w14:paraId="0C9B66B3" w14:textId="70026760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А</w:t>
            </w:r>
          </w:p>
          <w:p w14:paraId="40BF9135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1032703B" w14:textId="5A8FCFE2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11C36">
              <w:rPr>
                <w:rFonts w:ascii="Times New Roman" w:hAnsi="Times New Roman" w:cs="Times New Roman"/>
              </w:rPr>
              <w:t>. Смену влажного холодного компресса производят через:</w:t>
            </w:r>
          </w:p>
          <w:p w14:paraId="7A082FF7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2-3 мин</w:t>
            </w:r>
          </w:p>
          <w:p w14:paraId="27252133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Как только он высохнет</w:t>
            </w:r>
          </w:p>
          <w:p w14:paraId="56776EC7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Через 10-20 мин, с промежутком 5 мин</w:t>
            </w:r>
          </w:p>
          <w:p w14:paraId="72A5520B" w14:textId="5A26E4A5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 мере нагревания</w:t>
            </w:r>
          </w:p>
          <w:p w14:paraId="4B49725F" w14:textId="29519CEA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А</w:t>
            </w:r>
          </w:p>
          <w:p w14:paraId="5BB58273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5D5A4ABF" w14:textId="2866BEBE" w:rsidR="00811C36" w:rsidRPr="00811C36" w:rsidRDefault="00811C36" w:rsidP="00811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C36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6BF25A79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4B85D309" w14:textId="247A6975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11C36">
              <w:rPr>
                <w:rFonts w:ascii="Times New Roman" w:hAnsi="Times New Roman" w:cs="Times New Roman"/>
              </w:rPr>
              <w:t>. Показания к применению пузыря со льдом:</w:t>
            </w:r>
          </w:p>
          <w:p w14:paraId="67FDDC81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А) Сильные головные боли</w:t>
            </w:r>
          </w:p>
          <w:p w14:paraId="110131B5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Боли в области печени, почек</w:t>
            </w:r>
          </w:p>
          <w:p w14:paraId="75DCB55B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Внутренние кровотечения</w:t>
            </w:r>
          </w:p>
          <w:p w14:paraId="2F2664A3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Г) Мигрени</w:t>
            </w:r>
          </w:p>
          <w:p w14:paraId="775BCDEE" w14:textId="072C7DFB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Ушибы в первые сутки</w:t>
            </w:r>
          </w:p>
          <w:p w14:paraId="17F81A13" w14:textId="5CA5E00C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А, В, Д</w:t>
            </w:r>
          </w:p>
          <w:p w14:paraId="240D130F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24A0FD38" w14:textId="360B4CA0" w:rsidR="00811C36" w:rsidRPr="00811C36" w:rsidRDefault="00811C36" w:rsidP="00811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C36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4F1F0DDB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75637375" w14:textId="30DB362B" w:rsidR="00811C36" w:rsidRDefault="00811C36" w:rsidP="00811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11C36">
              <w:rPr>
                <w:rFonts w:ascii="Times New Roman" w:hAnsi="Times New Roman" w:cs="Times New Roman"/>
              </w:rPr>
              <w:t>. Установите соответствие между периодом отморожения и характерными признаками: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3"/>
              <w:gridCol w:w="7396"/>
            </w:tblGrid>
            <w:tr w:rsidR="00811C36" w14:paraId="3141DD70" w14:textId="77777777" w:rsidTr="00811C36">
              <w:tc>
                <w:tcPr>
                  <w:tcW w:w="3293" w:type="dxa"/>
                </w:tcPr>
                <w:p w14:paraId="4FBB9889" w14:textId="77777777" w:rsidR="00811C36" w:rsidRP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 w:rsidRPr="00811C36">
                    <w:rPr>
                      <w:rFonts w:ascii="Times New Roman" w:hAnsi="Times New Roman" w:cs="Times New Roman"/>
                    </w:rPr>
                    <w:t xml:space="preserve">1. </w:t>
                  </w:r>
                  <w:proofErr w:type="spellStart"/>
                  <w:r w:rsidRPr="00811C36">
                    <w:rPr>
                      <w:rFonts w:ascii="Times New Roman" w:hAnsi="Times New Roman" w:cs="Times New Roman"/>
                    </w:rPr>
                    <w:t>Дореактивный</w:t>
                  </w:r>
                  <w:proofErr w:type="spellEnd"/>
                  <w:r w:rsidRPr="00811C36">
                    <w:rPr>
                      <w:rFonts w:ascii="Times New Roman" w:hAnsi="Times New Roman" w:cs="Times New Roman"/>
                    </w:rPr>
                    <w:t xml:space="preserve"> период</w:t>
                  </w:r>
                </w:p>
                <w:p w14:paraId="7E49851E" w14:textId="6D99E262" w:rsid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Реактивный период</w:t>
                  </w:r>
                </w:p>
              </w:tc>
              <w:tc>
                <w:tcPr>
                  <w:tcW w:w="7396" w:type="dxa"/>
                </w:tcPr>
                <w:p w14:paraId="057E1C50" w14:textId="77777777" w:rsidR="00811C36" w:rsidRP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 w:rsidRPr="00811C36">
                    <w:rPr>
                      <w:rFonts w:ascii="Times New Roman" w:hAnsi="Times New Roman" w:cs="Times New Roman"/>
                    </w:rPr>
                    <w:t>А) Цианоз, отек кожи</w:t>
                  </w:r>
                </w:p>
                <w:p w14:paraId="5210D74B" w14:textId="77777777" w:rsidR="00811C36" w:rsidRP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 w:rsidRPr="00811C36">
                    <w:rPr>
                      <w:rFonts w:ascii="Times New Roman" w:hAnsi="Times New Roman" w:cs="Times New Roman"/>
                    </w:rPr>
                    <w:t>Б) Пузыри с серозным или геморрагическим содержимым</w:t>
                  </w:r>
                </w:p>
                <w:p w14:paraId="6B2034DB" w14:textId="77777777" w:rsidR="00811C36" w:rsidRP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 w:rsidRPr="00811C36">
                    <w:rPr>
                      <w:rFonts w:ascii="Times New Roman" w:hAnsi="Times New Roman" w:cs="Times New Roman"/>
                    </w:rPr>
                    <w:t>В) Бледность кожи</w:t>
                  </w:r>
                </w:p>
                <w:p w14:paraId="4D98A2E1" w14:textId="77777777" w:rsidR="00811C36" w:rsidRP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 w:rsidRPr="00811C36">
                    <w:rPr>
                      <w:rFonts w:ascii="Times New Roman" w:hAnsi="Times New Roman" w:cs="Times New Roman"/>
                    </w:rPr>
                    <w:t>Г) Нарушение чувствительности кожи</w:t>
                  </w:r>
                </w:p>
                <w:p w14:paraId="73AD6C2D" w14:textId="77777777" w:rsidR="00811C36" w:rsidRP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 w:rsidRPr="00811C36">
                    <w:rPr>
                      <w:rFonts w:ascii="Times New Roman" w:hAnsi="Times New Roman" w:cs="Times New Roman"/>
                    </w:rPr>
                    <w:t>Д) Холодная кожа</w:t>
                  </w:r>
                </w:p>
                <w:p w14:paraId="6584C336" w14:textId="4B09975A" w:rsidR="00811C36" w:rsidRDefault="00811C36" w:rsidP="00811C3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Е) Гангрена</w:t>
                  </w:r>
                </w:p>
              </w:tc>
            </w:tr>
          </w:tbl>
          <w:p w14:paraId="5AD48232" w14:textId="03B6BA1F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1–В, Г, Д; 2–А, Б, Е</w:t>
            </w:r>
          </w:p>
          <w:p w14:paraId="2593AC9B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2D517420" w14:textId="1A1EE022" w:rsidR="00811C36" w:rsidRPr="00811C36" w:rsidRDefault="00811C36" w:rsidP="00811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C36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28E0C3D9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</w:p>
          <w:p w14:paraId="51C6159A" w14:textId="21CD7751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811C36">
              <w:rPr>
                <w:rFonts w:ascii="Times New Roman" w:hAnsi="Times New Roman" w:cs="Times New Roman"/>
              </w:rPr>
              <w:t>. Помощь при тепловом и солнечном ударах:</w:t>
            </w:r>
          </w:p>
          <w:p w14:paraId="37379082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lastRenderedPageBreak/>
              <w:t>А) Охлаждение пострадавшего, холодная ванна</w:t>
            </w:r>
          </w:p>
          <w:p w14:paraId="69AFA3B7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Б) Уложить пострадавшего, голову опустить вниз</w:t>
            </w:r>
          </w:p>
          <w:p w14:paraId="1228912E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В) Устранить судороги, лихорадку</w:t>
            </w:r>
          </w:p>
          <w:p w14:paraId="39564231" w14:textId="77777777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Г) Обезболивание</w:t>
            </w:r>
          </w:p>
          <w:p w14:paraId="5F74C3EF" w14:textId="2A205A52" w:rsidR="00811C36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Д) Борьба с отеком</w:t>
            </w:r>
            <w:r>
              <w:rPr>
                <w:rFonts w:ascii="Times New Roman" w:hAnsi="Times New Roman" w:cs="Times New Roman"/>
              </w:rPr>
              <w:t xml:space="preserve"> мозга (лазикс, магнезия)</w:t>
            </w:r>
          </w:p>
          <w:p w14:paraId="27DC49EE" w14:textId="3AF7F2B9" w:rsidR="008C3CBD" w:rsidRPr="00811C36" w:rsidRDefault="00811C36" w:rsidP="00811C36">
            <w:pPr>
              <w:rPr>
                <w:rFonts w:ascii="Times New Roman" w:hAnsi="Times New Roman" w:cs="Times New Roman"/>
              </w:rPr>
            </w:pPr>
            <w:r w:rsidRPr="00811C36">
              <w:rPr>
                <w:rFonts w:ascii="Times New Roman" w:hAnsi="Times New Roman" w:cs="Times New Roman"/>
              </w:rPr>
              <w:t>Ключ: А, В, Д</w:t>
            </w:r>
          </w:p>
        </w:tc>
      </w:tr>
      <w:tr w:rsidR="008C3CBD" w:rsidRPr="00895274" w14:paraId="42AB4249" w14:textId="77777777" w:rsidTr="004B4159">
        <w:tc>
          <w:tcPr>
            <w:tcW w:w="4106" w:type="dxa"/>
          </w:tcPr>
          <w:p w14:paraId="624551A2" w14:textId="238CCE13" w:rsidR="008C3CBD" w:rsidRPr="00811C36" w:rsidRDefault="008C3CBD" w:rsidP="00811C36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811C36">
              <w:rPr>
                <w:rFonts w:ascii="Times New Roman" w:eastAsia="Calibri" w:hAnsi="Times New Roman" w:cs="Times New Roman"/>
                <w:szCs w:val="20"/>
              </w:rPr>
              <w:lastRenderedPageBreak/>
              <w:t>ОК 05</w:t>
            </w:r>
            <w:r w:rsidR="00811C36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811C36">
              <w:rPr>
                <w:rFonts w:ascii="Times New Roman" w:hAnsi="Times New Roman" w:cs="Times New Roman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915" w:type="dxa"/>
          </w:tcPr>
          <w:p w14:paraId="5A46D9CD" w14:textId="2E20C2A2" w:rsidR="00D5749A" w:rsidRPr="00D5749A" w:rsidRDefault="00D5749A" w:rsidP="00D574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49A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B1E7A91" w14:textId="77777777" w:rsidR="00D5749A" w:rsidRPr="00D5749A" w:rsidRDefault="00D5749A" w:rsidP="00D5749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B50F880" w14:textId="6940C5E0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5749A">
              <w:rPr>
                <w:rFonts w:ascii="Times New Roman" w:hAnsi="Times New Roman" w:cs="Times New Roman"/>
              </w:rPr>
              <w:t>. Неотложная помощь при гипогликемической коме:</w:t>
            </w:r>
          </w:p>
          <w:p w14:paraId="3C5A08AA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Инсулин внутривенно</w:t>
            </w:r>
          </w:p>
          <w:p w14:paraId="650B2424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Инсулин подкожно</w:t>
            </w:r>
          </w:p>
          <w:p w14:paraId="777676B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Глюкоза внутривенно</w:t>
            </w:r>
          </w:p>
          <w:p w14:paraId="58C1DE1F" w14:textId="74F41FBA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Реланиум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внутримышечно</w:t>
            </w:r>
          </w:p>
          <w:p w14:paraId="2073331D" w14:textId="526F92CA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В</w:t>
            </w:r>
          </w:p>
          <w:p w14:paraId="7E7CAFEE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107639D8" w14:textId="562E1D81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5749A">
              <w:rPr>
                <w:rFonts w:ascii="Times New Roman" w:hAnsi="Times New Roman" w:cs="Times New Roman"/>
              </w:rPr>
              <w:t xml:space="preserve">. Тактика медсестры при пищевой </w:t>
            </w:r>
            <w:proofErr w:type="spellStart"/>
            <w:r w:rsidRPr="00D5749A">
              <w:rPr>
                <w:rFonts w:ascii="Times New Roman" w:hAnsi="Times New Roman" w:cs="Times New Roman"/>
              </w:rPr>
              <w:t>токсикоинфекции</w:t>
            </w:r>
            <w:proofErr w:type="spellEnd"/>
            <w:r w:rsidRPr="00D5749A">
              <w:rPr>
                <w:rFonts w:ascii="Times New Roman" w:hAnsi="Times New Roman" w:cs="Times New Roman"/>
              </w:rPr>
              <w:t>:</w:t>
            </w:r>
          </w:p>
          <w:p w14:paraId="2295DB07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Промывание желудка, вызов участкового врача</w:t>
            </w:r>
          </w:p>
          <w:p w14:paraId="6A0060E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Промывание желудка, диета, постельный режим, при ухудшении самочувствия обращение в поликлинику</w:t>
            </w:r>
          </w:p>
          <w:p w14:paraId="2B934595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Промывание желудка, вызов СМП, экстренная госпитализация в инфекционное отделение</w:t>
            </w:r>
          </w:p>
          <w:p w14:paraId="17488F29" w14:textId="159222D5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Г) Промывание жел</w:t>
            </w:r>
            <w:r>
              <w:rPr>
                <w:rFonts w:ascii="Times New Roman" w:hAnsi="Times New Roman" w:cs="Times New Roman"/>
              </w:rPr>
              <w:t>удка, антибактериальная терапия</w:t>
            </w:r>
          </w:p>
          <w:p w14:paraId="55A8E5F8" w14:textId="65CCE93B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В</w:t>
            </w:r>
          </w:p>
          <w:p w14:paraId="4B8B3F46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380734A6" w14:textId="4C6B472F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5749A">
              <w:rPr>
                <w:rFonts w:ascii="Times New Roman" w:hAnsi="Times New Roman" w:cs="Times New Roman"/>
              </w:rPr>
              <w:t>. Объем воды для промывания желудка при остром отравлении, л:</w:t>
            </w:r>
          </w:p>
          <w:p w14:paraId="077BA471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1-5</w:t>
            </w:r>
          </w:p>
          <w:p w14:paraId="2D603840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5-10</w:t>
            </w:r>
          </w:p>
          <w:p w14:paraId="5F5AC7B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10-15</w:t>
            </w:r>
          </w:p>
          <w:p w14:paraId="74C7F8E6" w14:textId="4A96BCE0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15-20</w:t>
            </w:r>
          </w:p>
          <w:p w14:paraId="36A47D67" w14:textId="61118CA0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В</w:t>
            </w:r>
          </w:p>
          <w:p w14:paraId="5F6B96F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3D8C0EB9" w14:textId="03129DA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D5749A">
              <w:rPr>
                <w:rFonts w:ascii="Times New Roman" w:hAnsi="Times New Roman" w:cs="Times New Roman"/>
              </w:rPr>
              <w:t>. Путь поступления угарного газа в организм:</w:t>
            </w:r>
          </w:p>
          <w:p w14:paraId="411DAC7E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Пероральный</w:t>
            </w:r>
          </w:p>
          <w:p w14:paraId="2A6F3D15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Воздушный</w:t>
            </w:r>
          </w:p>
          <w:p w14:paraId="08872A45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Через кожу</w:t>
            </w:r>
          </w:p>
          <w:p w14:paraId="30F5D878" w14:textId="5B569AB6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Г) Парентеральный</w:t>
            </w:r>
          </w:p>
          <w:p w14:paraId="627E4ACF" w14:textId="492C540D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2208D186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475AD1DA" w14:textId="23A8A45B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5749A">
              <w:rPr>
                <w:rFonts w:ascii="Times New Roman" w:hAnsi="Times New Roman" w:cs="Times New Roman"/>
              </w:rPr>
              <w:t>. Противопоказания к проведению реанимации:</w:t>
            </w:r>
          </w:p>
          <w:p w14:paraId="02317FA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Отсутствие признаков эффективного кровообращения</w:t>
            </w:r>
          </w:p>
          <w:p w14:paraId="3FFBBD68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Появление признаков биологической смерти</w:t>
            </w:r>
          </w:p>
          <w:p w14:paraId="379E030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Отсутствие самостоятельного дыхания</w:t>
            </w:r>
          </w:p>
          <w:p w14:paraId="26FF9C80" w14:textId="3CF2AD6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) Широкие зрачки</w:t>
            </w:r>
          </w:p>
          <w:p w14:paraId="3723B0BE" w14:textId="0D0D3971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Б</w:t>
            </w:r>
          </w:p>
          <w:p w14:paraId="6F40457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0FB6856F" w14:textId="4955BC88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5749A">
              <w:rPr>
                <w:rFonts w:ascii="Times New Roman" w:hAnsi="Times New Roman" w:cs="Times New Roman"/>
              </w:rPr>
              <w:t>. Первая помощь пациенту при инфаркте миокарда:</w:t>
            </w:r>
          </w:p>
          <w:p w14:paraId="6829AFA4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Вызвать врача, уложить с приподнятым ножным концом</w:t>
            </w:r>
          </w:p>
          <w:p w14:paraId="224408E3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Вызвать врача, уложить с приподнятым головным концом, обеспечить полный физический и психологический покой</w:t>
            </w:r>
          </w:p>
          <w:p w14:paraId="2715ABEE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Проводить в поликлинику на прием к участковому врачу</w:t>
            </w:r>
          </w:p>
          <w:p w14:paraId="72B53C9A" w14:textId="06892A46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Г) Успокоить и уложи</w:t>
            </w:r>
            <w:r>
              <w:rPr>
                <w:rFonts w:ascii="Times New Roman" w:hAnsi="Times New Roman" w:cs="Times New Roman"/>
              </w:rPr>
              <w:t>ть на правый бок, вызвать врача</w:t>
            </w:r>
          </w:p>
          <w:p w14:paraId="2DE2C3C0" w14:textId="7A43DAA2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Б</w:t>
            </w:r>
          </w:p>
          <w:p w14:paraId="6F7C747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148DD427" w14:textId="5BE56919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5749A">
              <w:rPr>
                <w:rFonts w:ascii="Times New Roman" w:hAnsi="Times New Roman" w:cs="Times New Roman"/>
              </w:rPr>
              <w:t>. Интенсивное наблюдение за пациентами в критическом состоянии включает:</w:t>
            </w:r>
          </w:p>
          <w:p w14:paraId="20108FA5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Мониторинг жизненно важных функций</w:t>
            </w:r>
          </w:p>
          <w:p w14:paraId="36637E9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Выявление проблем пациента</w:t>
            </w:r>
          </w:p>
          <w:p w14:paraId="21FD266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Выполнение мероприятий гигиенического ухода</w:t>
            </w:r>
          </w:p>
          <w:p w14:paraId="36C4F768" w14:textId="4565C1A5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Г) Определение основных п</w:t>
            </w:r>
            <w:r>
              <w:rPr>
                <w:rFonts w:ascii="Times New Roman" w:hAnsi="Times New Roman" w:cs="Times New Roman"/>
              </w:rPr>
              <w:t>сихологических проблем пациента</w:t>
            </w:r>
          </w:p>
          <w:p w14:paraId="3D541CC2" w14:textId="1B4CCBE9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А</w:t>
            </w:r>
          </w:p>
          <w:p w14:paraId="5EE01F5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571FE0F1" w14:textId="22814061" w:rsidR="00D5749A" w:rsidRPr="00D5749A" w:rsidRDefault="00D5749A" w:rsidP="00D574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49A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D055331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5055703E" w14:textId="2A741806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5749A">
              <w:rPr>
                <w:rFonts w:ascii="Times New Roman" w:hAnsi="Times New Roman" w:cs="Times New Roman"/>
              </w:rPr>
              <w:t>. Наблюдение медсестры за пациентом с кровотечением:</w:t>
            </w:r>
          </w:p>
          <w:p w14:paraId="78BFD4A9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Измерить АД, подсчитывать пульс</w:t>
            </w:r>
          </w:p>
          <w:p w14:paraId="724E44F0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Соблюдать режим, предписанный врачом</w:t>
            </w:r>
          </w:p>
          <w:p w14:paraId="3FB79A9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Подсчитать частоту сердечных сокращений и частоту дыхательных движений (ЧСС, ЧДД)</w:t>
            </w:r>
          </w:p>
          <w:p w14:paraId="01B30A0C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Г) Следить за цветом кожных покровов</w:t>
            </w:r>
          </w:p>
          <w:p w14:paraId="1195F108" w14:textId="42CA6F7A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Измерять температуру</w:t>
            </w:r>
          </w:p>
          <w:p w14:paraId="404C6BE4" w14:textId="2784860D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А, Б, Г</w:t>
            </w:r>
          </w:p>
          <w:p w14:paraId="4ED3D535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2FA721C1" w14:textId="153A1045" w:rsidR="00D5749A" w:rsidRPr="00D5749A" w:rsidRDefault="00D5749A" w:rsidP="00D574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49A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39C6B83D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1796CECF" w14:textId="49EBDEB9" w:rsidR="00D5749A" w:rsidRDefault="00D5749A" w:rsidP="00D57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5749A">
              <w:rPr>
                <w:rFonts w:ascii="Times New Roman" w:hAnsi="Times New Roman" w:cs="Times New Roman"/>
              </w:rPr>
              <w:t>. Установите соответствие между видом остановки кровотечения и способами: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4"/>
              <w:gridCol w:w="5345"/>
            </w:tblGrid>
            <w:tr w:rsidR="00D5749A" w14:paraId="181D0216" w14:textId="77777777" w:rsidTr="00D5749A">
              <w:tc>
                <w:tcPr>
                  <w:tcW w:w="5344" w:type="dxa"/>
                </w:tcPr>
                <w:p w14:paraId="34473E91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1. Артериальный жгут, жгут-закрутка</w:t>
                  </w:r>
                </w:p>
                <w:p w14:paraId="2C37FDBE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2. Кровоостанавливающий зажим</w:t>
                  </w:r>
                </w:p>
                <w:p w14:paraId="7B0E3D48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3. Лигатура сосуда</w:t>
                  </w:r>
                </w:p>
                <w:p w14:paraId="6C51FC7F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4. Давящая повязка</w:t>
                  </w:r>
                </w:p>
                <w:p w14:paraId="20509265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5. Сосудистый шов</w:t>
                  </w:r>
                </w:p>
                <w:p w14:paraId="4E0CE2B7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6. Тампонада раны стерильными салфетками</w:t>
                  </w:r>
                </w:p>
                <w:p w14:paraId="5F625EE5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7. Удаление органа</w:t>
                  </w:r>
                </w:p>
                <w:p w14:paraId="13F3E499" w14:textId="2322DB56" w:rsid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 Пальцевое прижатие</w:t>
                  </w:r>
                </w:p>
              </w:tc>
              <w:tc>
                <w:tcPr>
                  <w:tcW w:w="5345" w:type="dxa"/>
                </w:tcPr>
                <w:p w14:paraId="545061B2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А) Временное</w:t>
                  </w:r>
                </w:p>
                <w:p w14:paraId="2AC0CD65" w14:textId="77777777" w:rsidR="00D5749A" w:rsidRP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  <w:r w:rsidRPr="00D5749A">
                    <w:rPr>
                      <w:rFonts w:ascii="Times New Roman" w:hAnsi="Times New Roman" w:cs="Times New Roman"/>
                    </w:rPr>
                    <w:t>Б) Окончательное</w:t>
                  </w:r>
                </w:p>
                <w:p w14:paraId="0E957E5A" w14:textId="77777777" w:rsidR="00D5749A" w:rsidRDefault="00D5749A" w:rsidP="00D5749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A634D25" w14:textId="4E6D589C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1–А, 2–А, 3–Б, 4–А, 5–Б, 6–А, 7–Б, 8–А</w:t>
            </w:r>
          </w:p>
          <w:p w14:paraId="3E935584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354470F6" w14:textId="26F4F97D" w:rsidR="00D5749A" w:rsidRPr="00D5749A" w:rsidRDefault="00D5749A" w:rsidP="00D574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49A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DAE5633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</w:p>
          <w:p w14:paraId="442DAB48" w14:textId="75AA2FE9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D5749A">
              <w:rPr>
                <w:rFonts w:ascii="Times New Roman" w:hAnsi="Times New Roman" w:cs="Times New Roman"/>
              </w:rPr>
              <w:t>. Помощь пострадавшему при ударе молнии:</w:t>
            </w:r>
          </w:p>
          <w:p w14:paraId="2710D14F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А) Провести обследование пострадавшего</w:t>
            </w:r>
          </w:p>
          <w:p w14:paraId="4B3A899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Б) Вызвать СМП</w:t>
            </w:r>
          </w:p>
          <w:p w14:paraId="1FBDEB35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В) Доставить пострадавшего своим транспортом в медпункт</w:t>
            </w:r>
          </w:p>
          <w:p w14:paraId="53F5194F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Г) Приступить к СЛР</w:t>
            </w:r>
          </w:p>
          <w:p w14:paraId="7CD8C95B" w14:textId="77777777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Д) Опустить вниз голову и придать нижним конечностям приподнятое положение</w:t>
            </w:r>
          </w:p>
          <w:p w14:paraId="71DBA0B9" w14:textId="2E393B4F" w:rsidR="00D5749A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Е) Зако</w:t>
            </w:r>
            <w:r>
              <w:rPr>
                <w:rFonts w:ascii="Times New Roman" w:hAnsi="Times New Roman" w:cs="Times New Roman"/>
              </w:rPr>
              <w:t>пать пораженного по шею в землю</w:t>
            </w:r>
          </w:p>
          <w:p w14:paraId="1859A8BE" w14:textId="284CD19E" w:rsidR="008C3CBD" w:rsidRPr="00D5749A" w:rsidRDefault="00D5749A" w:rsidP="00D5749A">
            <w:pPr>
              <w:rPr>
                <w:rFonts w:ascii="Times New Roman" w:hAnsi="Times New Roman" w:cs="Times New Roman"/>
              </w:rPr>
            </w:pPr>
            <w:r w:rsidRPr="00D5749A">
              <w:rPr>
                <w:rFonts w:ascii="Times New Roman" w:hAnsi="Times New Roman" w:cs="Times New Roman"/>
              </w:rPr>
              <w:t>Ключ: А, Б, Г</w:t>
            </w:r>
          </w:p>
        </w:tc>
      </w:tr>
      <w:tr w:rsidR="008C3CBD" w:rsidRPr="00895274" w14:paraId="03D47719" w14:textId="77777777" w:rsidTr="004B4159">
        <w:tc>
          <w:tcPr>
            <w:tcW w:w="4106" w:type="dxa"/>
          </w:tcPr>
          <w:p w14:paraId="021F6143" w14:textId="3F5DED48" w:rsidR="008C3CBD" w:rsidRPr="0016705B" w:rsidRDefault="008C3CBD" w:rsidP="0016705B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16705B">
              <w:rPr>
                <w:rFonts w:ascii="Times New Roman" w:eastAsia="Calibri" w:hAnsi="Times New Roman" w:cs="Times New Roman"/>
              </w:rPr>
              <w:lastRenderedPageBreak/>
              <w:t>ОК 08</w:t>
            </w:r>
            <w:r w:rsidR="0016705B">
              <w:rPr>
                <w:rFonts w:ascii="Times New Roman" w:eastAsia="Calibri" w:hAnsi="Times New Roman" w:cs="Times New Roman"/>
              </w:rPr>
              <w:t xml:space="preserve"> </w:t>
            </w:r>
            <w:r w:rsidRPr="0016705B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915" w:type="dxa"/>
          </w:tcPr>
          <w:p w14:paraId="3CC6FF1B" w14:textId="407EA1E0" w:rsidR="0016705B" w:rsidRPr="0016705B" w:rsidRDefault="0016705B" w:rsidP="00167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05B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93572C5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5280BFBD" w14:textId="63567543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6705B">
              <w:rPr>
                <w:rFonts w:ascii="Times New Roman" w:hAnsi="Times New Roman" w:cs="Times New Roman"/>
              </w:rPr>
              <w:t>. Компенсация — это возмещение утраченной функции за счет:</w:t>
            </w:r>
          </w:p>
          <w:p w14:paraId="30489D23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А) Усиления деятельности поврежденного органа или других органов</w:t>
            </w:r>
          </w:p>
          <w:p w14:paraId="6CC11BA2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Б) Полноценной психостимулирующей терапии</w:t>
            </w:r>
          </w:p>
          <w:p w14:paraId="474E0079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В) Трансплантации</w:t>
            </w:r>
          </w:p>
          <w:p w14:paraId="23A9F33A" w14:textId="06DD87E0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Экстирпации</w:t>
            </w:r>
          </w:p>
          <w:p w14:paraId="49E4C95E" w14:textId="7689B703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А</w:t>
            </w:r>
          </w:p>
          <w:p w14:paraId="690DF80F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57F23A47" w14:textId="0207775F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6705B">
              <w:rPr>
                <w:rFonts w:ascii="Times New Roman" w:hAnsi="Times New Roman" w:cs="Times New Roman"/>
              </w:rPr>
              <w:t>. К факторам, благоприятно влияющим на здоровье человека, относится:</w:t>
            </w:r>
          </w:p>
          <w:p w14:paraId="02B2A60A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А) Гиподинамия</w:t>
            </w:r>
          </w:p>
          <w:p w14:paraId="1A9884DC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Б) Избыточная масса тела</w:t>
            </w:r>
          </w:p>
          <w:p w14:paraId="682D9A61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В) Физическая активность</w:t>
            </w:r>
          </w:p>
          <w:p w14:paraId="6273C395" w14:textId="737B3360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Высококалорийное питание</w:t>
            </w:r>
          </w:p>
          <w:p w14:paraId="0E230772" w14:textId="037C79C8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В</w:t>
            </w:r>
          </w:p>
          <w:p w14:paraId="70E14B7F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0E1A31FD" w14:textId="1F63D1E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6705B">
              <w:rPr>
                <w:rFonts w:ascii="Times New Roman" w:hAnsi="Times New Roman" w:cs="Times New Roman"/>
              </w:rPr>
              <w:t>. Медицинская профилактика включает такие виды как:</w:t>
            </w:r>
          </w:p>
          <w:p w14:paraId="1DFC6B4A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А) Начальная, конечная</w:t>
            </w:r>
          </w:p>
          <w:p w14:paraId="77ACA815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Б) Текущая, заключительная</w:t>
            </w:r>
          </w:p>
          <w:p w14:paraId="35B9224B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В) Первичная, вторичная, третичная</w:t>
            </w:r>
          </w:p>
          <w:p w14:paraId="3FA1F6D2" w14:textId="49CFF9E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Г) Против</w:t>
            </w:r>
            <w:r>
              <w:rPr>
                <w:rFonts w:ascii="Times New Roman" w:hAnsi="Times New Roman" w:cs="Times New Roman"/>
              </w:rPr>
              <w:t>оэпидемическая, предварительная</w:t>
            </w:r>
          </w:p>
          <w:p w14:paraId="4386B36D" w14:textId="6410CBFE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В</w:t>
            </w:r>
          </w:p>
          <w:p w14:paraId="219E2DF9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4C5666F9" w14:textId="6B575344" w:rsidR="0016705B" w:rsidRPr="0016705B" w:rsidRDefault="0016705B" w:rsidP="00167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05B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9B93D2B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426C64E0" w14:textId="4D56FE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6705B">
              <w:rPr>
                <w:rFonts w:ascii="Times New Roman" w:hAnsi="Times New Roman" w:cs="Times New Roman"/>
              </w:rPr>
              <w:t>. К климатотерапии относятся следующие воздействия:</w:t>
            </w:r>
          </w:p>
          <w:p w14:paraId="5366BF70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А) Аэротерапия</w:t>
            </w:r>
          </w:p>
          <w:p w14:paraId="27CB1244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Б) Ароматерапия</w:t>
            </w:r>
          </w:p>
          <w:p w14:paraId="348887BB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В) Гелиотерапия</w:t>
            </w:r>
          </w:p>
          <w:p w14:paraId="74CBE048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16705B">
              <w:rPr>
                <w:rFonts w:ascii="Times New Roman" w:hAnsi="Times New Roman" w:cs="Times New Roman"/>
              </w:rPr>
              <w:t>Спелеотерапия</w:t>
            </w:r>
            <w:proofErr w:type="spellEnd"/>
          </w:p>
          <w:p w14:paraId="4F7C27CB" w14:textId="1D6D0BC6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Талассотерапия</w:t>
            </w:r>
          </w:p>
          <w:p w14:paraId="690F64D2" w14:textId="7D7E6C2A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А, В, Д</w:t>
            </w:r>
          </w:p>
          <w:p w14:paraId="0E9BB079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05CDBFD1" w14:textId="191496E1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6705B">
              <w:rPr>
                <w:rFonts w:ascii="Times New Roman" w:hAnsi="Times New Roman" w:cs="Times New Roman"/>
              </w:rPr>
              <w:t>. Противопоказаниями к ЛФК у больных облитерирующим атеросклерозом артерий нижних конечностей являются:</w:t>
            </w:r>
          </w:p>
          <w:p w14:paraId="41446EB2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А) Прогрессирующий некроз тканей</w:t>
            </w:r>
          </w:p>
          <w:p w14:paraId="79577E39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Б) Тромбоэмболия сосудов сердца и мозга</w:t>
            </w:r>
          </w:p>
          <w:p w14:paraId="2C924F90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В) Боли в покое</w:t>
            </w:r>
          </w:p>
          <w:p w14:paraId="045886A8" w14:textId="30818933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Г) Тро</w:t>
            </w:r>
            <w:r>
              <w:rPr>
                <w:rFonts w:ascii="Times New Roman" w:hAnsi="Times New Roman" w:cs="Times New Roman"/>
              </w:rPr>
              <w:t>мбоз артерий нижних конечностей</w:t>
            </w:r>
          </w:p>
          <w:p w14:paraId="53329E64" w14:textId="4DCF8EB1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А, Б</w:t>
            </w:r>
          </w:p>
          <w:p w14:paraId="57F3477B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2B0A1BC4" w14:textId="27B71EFD" w:rsidR="0016705B" w:rsidRPr="0016705B" w:rsidRDefault="0016705B" w:rsidP="00167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05B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3DD7FF20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22634F0F" w14:textId="0641B285" w:rsid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6705B"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5"/>
              <w:gridCol w:w="3260"/>
            </w:tblGrid>
            <w:tr w:rsidR="0016705B" w14:paraId="7D47DBDD" w14:textId="77777777" w:rsidTr="0016705B">
              <w:tc>
                <w:tcPr>
                  <w:tcW w:w="3435" w:type="dxa"/>
                </w:tcPr>
                <w:p w14:paraId="1719903A" w14:textId="77777777" w:rsidR="0016705B" w:rsidRPr="0016705B" w:rsidRDefault="0016705B" w:rsidP="0016705B">
                  <w:pPr>
                    <w:rPr>
                      <w:rFonts w:ascii="Times New Roman" w:hAnsi="Times New Roman" w:cs="Times New Roman"/>
                    </w:rPr>
                  </w:pPr>
                  <w:r w:rsidRPr="0016705B">
                    <w:rPr>
                      <w:rFonts w:ascii="Times New Roman" w:hAnsi="Times New Roman" w:cs="Times New Roman"/>
                    </w:rPr>
                    <w:t>1. Терренкур</w:t>
                  </w:r>
                </w:p>
                <w:p w14:paraId="2602722B" w14:textId="54569AEC" w:rsidR="0016705B" w:rsidRDefault="0016705B" w:rsidP="0016705B">
                  <w:pPr>
                    <w:rPr>
                      <w:rFonts w:ascii="Times New Roman" w:hAnsi="Times New Roman" w:cs="Times New Roman"/>
                    </w:rPr>
                  </w:pPr>
                  <w:r w:rsidRPr="0016705B">
                    <w:rPr>
                      <w:rFonts w:ascii="Times New Roman" w:hAnsi="Times New Roman" w:cs="Times New Roman"/>
                    </w:rPr>
                    <w:t xml:space="preserve">2. </w:t>
                  </w:r>
                  <w:proofErr w:type="spellStart"/>
                  <w:r w:rsidRPr="0016705B">
                    <w:rPr>
                      <w:rFonts w:ascii="Times New Roman" w:hAnsi="Times New Roman" w:cs="Times New Roman"/>
                    </w:rPr>
                    <w:t>Йодобромны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ванны</w:t>
                  </w:r>
                </w:p>
              </w:tc>
              <w:tc>
                <w:tcPr>
                  <w:tcW w:w="3260" w:type="dxa"/>
                </w:tcPr>
                <w:p w14:paraId="1FB07F32" w14:textId="77777777" w:rsidR="0016705B" w:rsidRPr="0016705B" w:rsidRDefault="0016705B" w:rsidP="0016705B">
                  <w:pPr>
                    <w:rPr>
                      <w:rFonts w:ascii="Times New Roman" w:hAnsi="Times New Roman" w:cs="Times New Roman"/>
                    </w:rPr>
                  </w:pPr>
                  <w:r w:rsidRPr="0016705B">
                    <w:rPr>
                      <w:rFonts w:ascii="Times New Roman" w:hAnsi="Times New Roman" w:cs="Times New Roman"/>
                    </w:rPr>
                    <w:t>А) Бальнеотерапия</w:t>
                  </w:r>
                </w:p>
                <w:p w14:paraId="46E293AB" w14:textId="65E07228" w:rsidR="0016705B" w:rsidRDefault="0016705B" w:rsidP="0016705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Б) Дозированная ходьба</w:t>
                  </w:r>
                </w:p>
              </w:tc>
            </w:tr>
          </w:tbl>
          <w:p w14:paraId="7B5AF075" w14:textId="666D6083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1–Б, 2–А</w:t>
            </w:r>
          </w:p>
          <w:p w14:paraId="6AC7C1B2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0C5EB9FC" w14:textId="26AE5953" w:rsidR="0016705B" w:rsidRPr="0016705B" w:rsidRDefault="0016705B" w:rsidP="00167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05B">
              <w:rPr>
                <w:rFonts w:ascii="Times New Roman" w:hAnsi="Times New Roman" w:cs="Times New Roman"/>
                <w:b/>
              </w:rPr>
              <w:lastRenderedPageBreak/>
              <w:t>Тестовые задания на последовательность действий</w:t>
            </w:r>
          </w:p>
          <w:p w14:paraId="2911B6D0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</w:p>
          <w:p w14:paraId="279F213B" w14:textId="7247C61F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6705B">
              <w:rPr>
                <w:rFonts w:ascii="Times New Roman" w:hAnsi="Times New Roman" w:cs="Times New Roman"/>
              </w:rPr>
              <w:t>. Установите правильную последовательность действий при подаче судна пациенту:</w:t>
            </w:r>
          </w:p>
          <w:p w14:paraId="1ECA9BD8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А) Ополоснуть судно теплой водой</w:t>
            </w:r>
          </w:p>
          <w:p w14:paraId="5DC964EA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Б) Приподнять таз пациента</w:t>
            </w:r>
          </w:p>
          <w:p w14:paraId="12314EBC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В) Подложить под таз пациента клеенку</w:t>
            </w:r>
          </w:p>
          <w:p w14:paraId="08A64117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Г) Подставить судно под ягодицы пациента</w:t>
            </w:r>
          </w:p>
          <w:p w14:paraId="6D1BCB12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Д) Извлечь судно</w:t>
            </w:r>
          </w:p>
          <w:p w14:paraId="5E4A68D3" w14:textId="77777777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Е) Извлечь клеенку</w:t>
            </w:r>
          </w:p>
          <w:p w14:paraId="2447E811" w14:textId="01B060D8" w:rsidR="0016705B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Ж) Про</w:t>
            </w:r>
            <w:r>
              <w:rPr>
                <w:rFonts w:ascii="Times New Roman" w:hAnsi="Times New Roman" w:cs="Times New Roman"/>
              </w:rPr>
              <w:t>дезинфицировать судно и клеенку</w:t>
            </w:r>
          </w:p>
          <w:p w14:paraId="08E2E76A" w14:textId="70D9A949" w:rsidR="008C3CBD" w:rsidRPr="0016705B" w:rsidRDefault="0016705B" w:rsidP="0016705B">
            <w:pPr>
              <w:rPr>
                <w:rFonts w:ascii="Times New Roman" w:hAnsi="Times New Roman" w:cs="Times New Roman"/>
              </w:rPr>
            </w:pPr>
            <w:r w:rsidRPr="0016705B">
              <w:rPr>
                <w:rFonts w:ascii="Times New Roman" w:hAnsi="Times New Roman" w:cs="Times New Roman"/>
              </w:rPr>
              <w:t>Ключ: А, Б, В, Г, Д, Е, Ж</w:t>
            </w:r>
          </w:p>
        </w:tc>
      </w:tr>
      <w:tr w:rsidR="008C3CBD" w:rsidRPr="00895274" w14:paraId="376297F3" w14:textId="77777777" w:rsidTr="004B4159">
        <w:tc>
          <w:tcPr>
            <w:tcW w:w="4106" w:type="dxa"/>
          </w:tcPr>
          <w:p w14:paraId="0A0F617B" w14:textId="4346B9FF" w:rsidR="008C3CBD" w:rsidRPr="00FE7BC3" w:rsidRDefault="008C3CBD" w:rsidP="00FE7BC3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FE7BC3">
              <w:rPr>
                <w:rFonts w:ascii="Times New Roman" w:eastAsia="Calibri" w:hAnsi="Times New Roman" w:cs="Times New Roman"/>
                <w:szCs w:val="20"/>
              </w:rPr>
              <w:lastRenderedPageBreak/>
              <w:t>ОК 09</w:t>
            </w:r>
            <w:r w:rsidR="00FE7BC3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FE7BC3">
              <w:rPr>
                <w:rFonts w:ascii="Times New Roman" w:hAnsi="Times New Roman" w:cs="Times New Roman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</w:tcPr>
          <w:p w14:paraId="4978F912" w14:textId="3A6735E0" w:rsidR="00FE7BC3" w:rsidRPr="00A773F0" w:rsidRDefault="00FE7BC3" w:rsidP="00A773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3F0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40F8080C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06598C67" w14:textId="4369FB99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E7BC3" w:rsidRPr="00FE7BC3">
              <w:rPr>
                <w:rFonts w:ascii="Times New Roman" w:hAnsi="Times New Roman" w:cs="Times New Roman"/>
              </w:rPr>
              <w:t xml:space="preserve">. Для профилактики кандидоза полости рта при ингаляционном применении </w:t>
            </w:r>
            <w:proofErr w:type="spellStart"/>
            <w:r w:rsidR="00FE7BC3" w:rsidRPr="00FE7BC3">
              <w:rPr>
                <w:rFonts w:ascii="Times New Roman" w:hAnsi="Times New Roman" w:cs="Times New Roman"/>
              </w:rPr>
              <w:t>глюкокортикоидов</w:t>
            </w:r>
            <w:proofErr w:type="spellEnd"/>
            <w:r w:rsidR="00FE7BC3" w:rsidRPr="00FE7BC3">
              <w:rPr>
                <w:rFonts w:ascii="Times New Roman" w:hAnsi="Times New Roman" w:cs="Times New Roman"/>
              </w:rPr>
              <w:t xml:space="preserve"> рекомендуют:</w:t>
            </w:r>
          </w:p>
          <w:p w14:paraId="346C0F4E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Тщательное полоскание рта</w:t>
            </w:r>
          </w:p>
          <w:p w14:paraId="3093EC8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Применение сразу после еды</w:t>
            </w:r>
          </w:p>
          <w:p w14:paraId="35E655B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Применение до еды</w:t>
            </w:r>
          </w:p>
          <w:p w14:paraId="52C5C877" w14:textId="53E5EDBA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Запивать соком</w:t>
            </w:r>
          </w:p>
          <w:p w14:paraId="08A85786" w14:textId="5D283114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А</w:t>
            </w:r>
          </w:p>
          <w:p w14:paraId="3D325E6F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505DAF5A" w14:textId="7AFCC85A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7BC3" w:rsidRPr="00FE7BC3">
              <w:rPr>
                <w:rFonts w:ascii="Times New Roman" w:hAnsi="Times New Roman" w:cs="Times New Roman"/>
              </w:rPr>
              <w:t>. К задачам лечебной физкультуры у больных с пороками сердца относятся все перечисленные, за исключением:</w:t>
            </w:r>
          </w:p>
          <w:p w14:paraId="351CE02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Повышения компенсаторных возможностей сердечно-сосудистой системы</w:t>
            </w:r>
          </w:p>
          <w:p w14:paraId="2FD0AE9C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Расширения функциональной способности дыхательной системы</w:t>
            </w:r>
          </w:p>
          <w:p w14:paraId="73C75A1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Улучшения нервно-психического состояния</w:t>
            </w:r>
          </w:p>
          <w:p w14:paraId="41D8A9EE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Г) Повышения физической работоспособности</w:t>
            </w:r>
          </w:p>
          <w:p w14:paraId="6ED2F966" w14:textId="47D65A11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Д) Тренировки сердечно-сосудистой системы к </w:t>
            </w:r>
            <w:proofErr w:type="spellStart"/>
            <w:r w:rsidRPr="00FE7BC3">
              <w:rPr>
                <w:rFonts w:ascii="Times New Roman" w:hAnsi="Times New Roman" w:cs="Times New Roman"/>
              </w:rPr>
              <w:t>субма</w:t>
            </w:r>
            <w:r w:rsidR="00A773F0">
              <w:rPr>
                <w:rFonts w:ascii="Times New Roman" w:hAnsi="Times New Roman" w:cs="Times New Roman"/>
              </w:rPr>
              <w:t>ксимальным</w:t>
            </w:r>
            <w:proofErr w:type="spellEnd"/>
            <w:r w:rsidR="00A773F0">
              <w:rPr>
                <w:rFonts w:ascii="Times New Roman" w:hAnsi="Times New Roman" w:cs="Times New Roman"/>
              </w:rPr>
              <w:t xml:space="preserve"> физическим нагрузкам</w:t>
            </w:r>
          </w:p>
          <w:p w14:paraId="2EB6BD36" w14:textId="045C0470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Д</w:t>
            </w:r>
          </w:p>
          <w:p w14:paraId="33857D89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232DBE19" w14:textId="63C32043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7BC3" w:rsidRPr="00FE7BC3">
              <w:rPr>
                <w:rFonts w:ascii="Times New Roman" w:hAnsi="Times New Roman" w:cs="Times New Roman"/>
              </w:rPr>
              <w:t>. К формам лечебной физкультуры у больных облитерирующими заболеваниями периферических артерий на щадящем режиме движений относятся все перечисленные, кроме:</w:t>
            </w:r>
          </w:p>
          <w:p w14:paraId="2CE289F1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Утренней гигиенической и лечебной гимнастик</w:t>
            </w:r>
          </w:p>
          <w:p w14:paraId="09D2B99F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Плавания</w:t>
            </w:r>
          </w:p>
          <w:p w14:paraId="7427BEC8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Дозированной ходьбы по ровной местности</w:t>
            </w:r>
          </w:p>
          <w:p w14:paraId="26DD720E" w14:textId="1C529BE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lastRenderedPageBreak/>
              <w:t>Г) Самостоятельных занятий ле</w:t>
            </w:r>
            <w:r w:rsidR="00A773F0">
              <w:rPr>
                <w:rFonts w:ascii="Times New Roman" w:hAnsi="Times New Roman" w:cs="Times New Roman"/>
              </w:rPr>
              <w:t>чебной гимнастикой (по заданию)</w:t>
            </w:r>
          </w:p>
          <w:p w14:paraId="186D37B0" w14:textId="4061047A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30FE220C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206CE84C" w14:textId="47E03EB6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7BC3" w:rsidRPr="00FE7BC3">
              <w:rPr>
                <w:rFonts w:ascii="Times New Roman" w:hAnsi="Times New Roman" w:cs="Times New Roman"/>
              </w:rPr>
              <w:t xml:space="preserve">. По сравнению с морфином комбинация </w:t>
            </w:r>
            <w:proofErr w:type="spellStart"/>
            <w:r w:rsidR="00FE7BC3" w:rsidRPr="00FE7BC3">
              <w:rPr>
                <w:rFonts w:ascii="Times New Roman" w:hAnsi="Times New Roman" w:cs="Times New Roman"/>
              </w:rPr>
              <w:t>налоксон</w:t>
            </w:r>
            <w:proofErr w:type="spellEnd"/>
            <w:r w:rsidR="00FE7BC3" w:rsidRPr="00FE7BC3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="00FE7BC3" w:rsidRPr="00FE7BC3">
              <w:rPr>
                <w:rFonts w:ascii="Times New Roman" w:hAnsi="Times New Roman" w:cs="Times New Roman"/>
              </w:rPr>
              <w:t>оксикодон</w:t>
            </w:r>
            <w:proofErr w:type="spellEnd"/>
            <w:r w:rsidR="00FE7BC3" w:rsidRPr="00FE7BC3">
              <w:rPr>
                <w:rFonts w:ascii="Times New Roman" w:hAnsi="Times New Roman" w:cs="Times New Roman"/>
              </w:rPr>
              <w:t xml:space="preserve"> при пероральном приеме в эквивалентных дозах способствует меньшей частоте:</w:t>
            </w:r>
          </w:p>
          <w:p w14:paraId="0D187F75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E7BC3">
              <w:rPr>
                <w:rFonts w:ascii="Times New Roman" w:hAnsi="Times New Roman" w:cs="Times New Roman"/>
              </w:rPr>
              <w:t>Седации</w:t>
            </w:r>
            <w:proofErr w:type="spellEnd"/>
          </w:p>
          <w:p w14:paraId="7FDE68C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Запоров</w:t>
            </w:r>
          </w:p>
          <w:p w14:paraId="126723E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Брадикардии</w:t>
            </w:r>
          </w:p>
          <w:p w14:paraId="19D99EB4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Г) Угнетению дыхания</w:t>
            </w:r>
          </w:p>
          <w:p w14:paraId="348B75D9" w14:textId="00D2A476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Тошноты</w:t>
            </w:r>
          </w:p>
          <w:p w14:paraId="6534C452" w14:textId="7DDAC4FF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345C6A5C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58692CD4" w14:textId="7D09756C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E7BC3" w:rsidRPr="00FE7BC3">
              <w:rPr>
                <w:rFonts w:ascii="Times New Roman" w:hAnsi="Times New Roman" w:cs="Times New Roman"/>
              </w:rPr>
              <w:t>. Препарат выбора для купирования приступа стенокардии:</w:t>
            </w:r>
          </w:p>
          <w:p w14:paraId="55E99FF3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Аспирин</w:t>
            </w:r>
          </w:p>
          <w:p w14:paraId="7EAA0C6F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Б) Нитроглицерин </w:t>
            </w:r>
            <w:proofErr w:type="spellStart"/>
            <w:r w:rsidRPr="00FE7BC3">
              <w:rPr>
                <w:rFonts w:ascii="Times New Roman" w:hAnsi="Times New Roman" w:cs="Times New Roman"/>
              </w:rPr>
              <w:t>сублингвально</w:t>
            </w:r>
            <w:proofErr w:type="spellEnd"/>
          </w:p>
          <w:p w14:paraId="5CABF263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Валидол</w:t>
            </w:r>
          </w:p>
          <w:p w14:paraId="54F5ED74" w14:textId="6EEAA8D4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Анаприлин</w:t>
            </w:r>
            <w:proofErr w:type="spellEnd"/>
          </w:p>
          <w:p w14:paraId="79A35547" w14:textId="699807B3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0A0B7257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742E3CA8" w14:textId="7012982C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E7BC3" w:rsidRPr="00FE7BC3">
              <w:rPr>
                <w:rFonts w:ascii="Times New Roman" w:hAnsi="Times New Roman" w:cs="Times New Roman"/>
              </w:rPr>
              <w:t xml:space="preserve">. Антидот при отравлении </w:t>
            </w:r>
            <w:proofErr w:type="spellStart"/>
            <w:r w:rsidR="00FE7BC3" w:rsidRPr="00FE7BC3">
              <w:rPr>
                <w:rFonts w:ascii="Times New Roman" w:hAnsi="Times New Roman" w:cs="Times New Roman"/>
              </w:rPr>
              <w:t>опиоидами</w:t>
            </w:r>
            <w:proofErr w:type="spellEnd"/>
            <w:r w:rsidR="00FE7BC3" w:rsidRPr="00FE7BC3">
              <w:rPr>
                <w:rFonts w:ascii="Times New Roman" w:hAnsi="Times New Roman" w:cs="Times New Roman"/>
              </w:rPr>
              <w:t>:</w:t>
            </w:r>
          </w:p>
          <w:p w14:paraId="2CD9FD0E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E7BC3">
              <w:rPr>
                <w:rFonts w:ascii="Times New Roman" w:hAnsi="Times New Roman" w:cs="Times New Roman"/>
              </w:rPr>
              <w:t>Унитиол</w:t>
            </w:r>
            <w:proofErr w:type="spellEnd"/>
          </w:p>
          <w:p w14:paraId="41CDDE06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FE7BC3">
              <w:rPr>
                <w:rFonts w:ascii="Times New Roman" w:hAnsi="Times New Roman" w:cs="Times New Roman"/>
              </w:rPr>
              <w:t>Налоксон</w:t>
            </w:r>
            <w:proofErr w:type="spellEnd"/>
          </w:p>
          <w:p w14:paraId="11CB6127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Атропин</w:t>
            </w:r>
          </w:p>
          <w:p w14:paraId="2FB374E8" w14:textId="1464C194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Этанол</w:t>
            </w:r>
          </w:p>
          <w:p w14:paraId="1298C485" w14:textId="12E83396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09B7ECCC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700416B6" w14:textId="67E748AC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E7BC3" w:rsidRPr="00FE7BC3">
              <w:rPr>
                <w:rFonts w:ascii="Times New Roman" w:hAnsi="Times New Roman" w:cs="Times New Roman"/>
              </w:rPr>
              <w:t>. Как часто проводится диспансерный осмотр пациента с артериальной гипертензией?</w:t>
            </w:r>
          </w:p>
          <w:p w14:paraId="67E844B1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1 раз в год</w:t>
            </w:r>
          </w:p>
          <w:p w14:paraId="54A02ED0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2 раза в год</w:t>
            </w:r>
          </w:p>
          <w:p w14:paraId="2030CCB6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1 раз в 2 года</w:t>
            </w:r>
          </w:p>
          <w:p w14:paraId="6CD5487C" w14:textId="2EDBCE78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при ухудшении</w:t>
            </w:r>
          </w:p>
          <w:p w14:paraId="4D4ABB73" w14:textId="21ECE51D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4706151A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4F64569E" w14:textId="6AC13BB7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E7BC3" w:rsidRPr="00FE7BC3">
              <w:rPr>
                <w:rFonts w:ascii="Times New Roman" w:hAnsi="Times New Roman" w:cs="Times New Roman"/>
              </w:rPr>
              <w:t>. Критерий эффективности диспансерного наблюдения при сахарном диабете:</w:t>
            </w:r>
          </w:p>
          <w:p w14:paraId="575BD2E0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Отсутствие жалоб</w:t>
            </w:r>
          </w:p>
          <w:p w14:paraId="78B5AF4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lastRenderedPageBreak/>
              <w:t xml:space="preserve">Б) Достижение целевого уровня </w:t>
            </w:r>
            <w:proofErr w:type="spellStart"/>
            <w:r w:rsidRPr="00FE7BC3">
              <w:rPr>
                <w:rFonts w:ascii="Times New Roman" w:hAnsi="Times New Roman" w:cs="Times New Roman"/>
              </w:rPr>
              <w:t>гликированного</w:t>
            </w:r>
            <w:proofErr w:type="spellEnd"/>
            <w:r w:rsidRPr="00FE7BC3">
              <w:rPr>
                <w:rFonts w:ascii="Times New Roman" w:hAnsi="Times New Roman" w:cs="Times New Roman"/>
              </w:rPr>
              <w:t xml:space="preserve"> гемоглобина</w:t>
            </w:r>
          </w:p>
          <w:p w14:paraId="6D12BADE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Нормализация массы тела</w:t>
            </w:r>
          </w:p>
          <w:p w14:paraId="1317DD9B" w14:textId="75D19503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Г) У</w:t>
            </w:r>
            <w:r w:rsidR="00A773F0">
              <w:rPr>
                <w:rFonts w:ascii="Times New Roman" w:hAnsi="Times New Roman" w:cs="Times New Roman"/>
              </w:rPr>
              <w:t xml:space="preserve">ровень глюкозы крови 10 </w:t>
            </w:r>
            <w:proofErr w:type="spellStart"/>
            <w:r w:rsidR="00A773F0">
              <w:rPr>
                <w:rFonts w:ascii="Times New Roman" w:hAnsi="Times New Roman" w:cs="Times New Roman"/>
              </w:rPr>
              <w:t>ммоль</w:t>
            </w:r>
            <w:proofErr w:type="spellEnd"/>
            <w:r w:rsidR="00A773F0">
              <w:rPr>
                <w:rFonts w:ascii="Times New Roman" w:hAnsi="Times New Roman" w:cs="Times New Roman"/>
              </w:rPr>
              <w:t>/л</w:t>
            </w:r>
          </w:p>
          <w:p w14:paraId="159D3537" w14:textId="6C6555AC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4B0F4869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2459BE49" w14:textId="6536942A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E7BC3" w:rsidRPr="00FE7BC3">
              <w:rPr>
                <w:rFonts w:ascii="Times New Roman" w:hAnsi="Times New Roman" w:cs="Times New Roman"/>
              </w:rPr>
              <w:t>. При аускультации лёгких у пациента с бронхиальной астмой во время приступа выслушиваются:</w:t>
            </w:r>
          </w:p>
          <w:p w14:paraId="21E5BDB4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Влажные хрипы</w:t>
            </w:r>
          </w:p>
          <w:p w14:paraId="05AB6B4D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Сухие свистящие хрипы на выдохе</w:t>
            </w:r>
          </w:p>
          <w:p w14:paraId="1C401256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Крепитация</w:t>
            </w:r>
          </w:p>
          <w:p w14:paraId="2AD6F2EE" w14:textId="79DEECC4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Шум трения плевры</w:t>
            </w:r>
          </w:p>
          <w:p w14:paraId="1332567A" w14:textId="1D0D7C45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0D2C3AC6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74D77719" w14:textId="790BA5A8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E7BC3" w:rsidRPr="00FE7BC3">
              <w:rPr>
                <w:rFonts w:ascii="Times New Roman" w:hAnsi="Times New Roman" w:cs="Times New Roman"/>
              </w:rPr>
              <w:t xml:space="preserve">. Симптом </w:t>
            </w:r>
            <w:proofErr w:type="spellStart"/>
            <w:r w:rsidR="00FE7BC3" w:rsidRPr="00FE7BC3">
              <w:rPr>
                <w:rFonts w:ascii="Times New Roman" w:hAnsi="Times New Roman" w:cs="Times New Roman"/>
              </w:rPr>
              <w:t>Пастернацкого</w:t>
            </w:r>
            <w:proofErr w:type="spellEnd"/>
            <w:r w:rsidR="00FE7BC3" w:rsidRPr="00FE7BC3">
              <w:rPr>
                <w:rFonts w:ascii="Times New Roman" w:hAnsi="Times New Roman" w:cs="Times New Roman"/>
              </w:rPr>
              <w:t xml:space="preserve"> используется для диагностики заболеваний:</w:t>
            </w:r>
          </w:p>
          <w:p w14:paraId="0900EAA1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Сердечно-сосудистой системы</w:t>
            </w:r>
          </w:p>
          <w:p w14:paraId="0335CF60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Почек и мочевыводящих путей</w:t>
            </w:r>
          </w:p>
          <w:p w14:paraId="426141C8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Органов дыхания</w:t>
            </w:r>
          </w:p>
          <w:p w14:paraId="41BCE696" w14:textId="5DAF36F6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Г) Желудочно-кишечного </w:t>
            </w:r>
            <w:r w:rsidR="00A773F0">
              <w:rPr>
                <w:rFonts w:ascii="Times New Roman" w:hAnsi="Times New Roman" w:cs="Times New Roman"/>
              </w:rPr>
              <w:t>тракта</w:t>
            </w:r>
          </w:p>
          <w:p w14:paraId="06E6CE2E" w14:textId="44FA845F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Б</w:t>
            </w:r>
          </w:p>
          <w:p w14:paraId="5F806B56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5CA2BE06" w14:textId="77330295" w:rsidR="00FE7BC3" w:rsidRPr="00A773F0" w:rsidRDefault="00FE7BC3" w:rsidP="00A773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3F0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6A60C8B7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1E00FAD6" w14:textId="275B541A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E7BC3" w:rsidRPr="00FE7BC3">
              <w:rPr>
                <w:rFonts w:ascii="Times New Roman" w:hAnsi="Times New Roman" w:cs="Times New Roman"/>
              </w:rPr>
              <w:t>. При нарушении глотания предпочтительными путями введения лекарственных препаратов являются:</w:t>
            </w:r>
          </w:p>
          <w:p w14:paraId="26A39BDE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Внутривенный</w:t>
            </w:r>
          </w:p>
          <w:p w14:paraId="6D9F48FF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Пероральный</w:t>
            </w:r>
          </w:p>
          <w:p w14:paraId="12C04511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Внутримышечный</w:t>
            </w:r>
          </w:p>
          <w:p w14:paraId="75265C56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FE7BC3">
              <w:rPr>
                <w:rFonts w:ascii="Times New Roman" w:hAnsi="Times New Roman" w:cs="Times New Roman"/>
              </w:rPr>
              <w:t>Трансдермальный</w:t>
            </w:r>
            <w:proofErr w:type="spellEnd"/>
          </w:p>
          <w:p w14:paraId="3CF6B217" w14:textId="6ABEEA85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Д) Подкожный</w:t>
            </w:r>
          </w:p>
          <w:p w14:paraId="5F1AE63C" w14:textId="32231E94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А, Г, Д</w:t>
            </w:r>
          </w:p>
          <w:p w14:paraId="25FF6962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527AA96B" w14:textId="18D8B7A6" w:rsidR="00FE7BC3" w:rsidRPr="00A773F0" w:rsidRDefault="00FE7BC3" w:rsidP="00A773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3F0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46C25F63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29D239EC" w14:textId="755B55AD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E7BC3" w:rsidRPr="00FE7BC3">
              <w:rPr>
                <w:rFonts w:ascii="Times New Roman" w:hAnsi="Times New Roman" w:cs="Times New Roman"/>
              </w:rPr>
              <w:t>. Последовательность действий при промывании желудка:</w:t>
            </w:r>
          </w:p>
          <w:p w14:paraId="0104EE3A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А) Подготовить систему (воронка, зонд, ёмкость с водой)</w:t>
            </w:r>
          </w:p>
          <w:p w14:paraId="3533D23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Усадить пациента, надеть фартук</w:t>
            </w:r>
          </w:p>
          <w:p w14:paraId="2014ECE4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lastRenderedPageBreak/>
              <w:t>В) Ввести зонд</w:t>
            </w:r>
          </w:p>
          <w:p w14:paraId="5DD0A26F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Г) Проверить правильность положения зонда</w:t>
            </w:r>
          </w:p>
          <w:p w14:paraId="63932B4A" w14:textId="39316493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Д) З</w:t>
            </w:r>
            <w:r w:rsidR="00A773F0">
              <w:rPr>
                <w:rFonts w:ascii="Times New Roman" w:hAnsi="Times New Roman" w:cs="Times New Roman"/>
              </w:rPr>
              <w:t>алить воду и вывести содержимое</w:t>
            </w:r>
          </w:p>
          <w:p w14:paraId="1FF09D10" w14:textId="44E4DD0C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 w:rsidRPr="00FE7BC3">
              <w:rPr>
                <w:rFonts w:ascii="Times New Roman" w:hAnsi="Times New Roman" w:cs="Times New Roman"/>
              </w:rPr>
              <w:t>Б</w:t>
            </w:r>
            <w:proofErr w:type="gramEnd"/>
            <w:r w:rsidRPr="00FE7BC3">
              <w:rPr>
                <w:rFonts w:ascii="Times New Roman" w:hAnsi="Times New Roman" w:cs="Times New Roman"/>
              </w:rPr>
              <w:t>, А, В, Г, Д</w:t>
            </w:r>
          </w:p>
          <w:p w14:paraId="6CC626DB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</w:p>
          <w:p w14:paraId="08CD9AAB" w14:textId="16294B35" w:rsidR="00FE7BC3" w:rsidRPr="00FE7BC3" w:rsidRDefault="00A773F0" w:rsidP="00FE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E7BC3" w:rsidRPr="00FE7BC3">
              <w:rPr>
                <w:rFonts w:ascii="Times New Roman" w:hAnsi="Times New Roman" w:cs="Times New Roman"/>
              </w:rPr>
              <w:t>. Тактика фельдшера при желудочно-кишечном кровотечении:</w:t>
            </w:r>
          </w:p>
          <w:p w14:paraId="52B35661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 xml:space="preserve">А) Холод на </w:t>
            </w:r>
            <w:proofErr w:type="spellStart"/>
            <w:r w:rsidRPr="00FE7BC3">
              <w:rPr>
                <w:rFonts w:ascii="Times New Roman" w:hAnsi="Times New Roman" w:cs="Times New Roman"/>
              </w:rPr>
              <w:t>эпигастрий</w:t>
            </w:r>
            <w:proofErr w:type="spellEnd"/>
          </w:p>
          <w:p w14:paraId="4505B349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Б) Голод, покой</w:t>
            </w:r>
          </w:p>
          <w:p w14:paraId="06BBCE84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В) Промывание желудка</w:t>
            </w:r>
          </w:p>
          <w:p w14:paraId="6DEE4D01" w14:textId="77777777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Г) Экстренная транспортировка в стационар</w:t>
            </w:r>
          </w:p>
          <w:p w14:paraId="14E84AC5" w14:textId="5B9739E9" w:rsidR="00FE7BC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Д) Введение аминокап</w:t>
            </w:r>
            <w:r w:rsidR="00A773F0">
              <w:rPr>
                <w:rFonts w:ascii="Times New Roman" w:hAnsi="Times New Roman" w:cs="Times New Roman"/>
              </w:rPr>
              <w:t>роновой кислоты (по назначению)</w:t>
            </w:r>
          </w:p>
          <w:p w14:paraId="0B1B74F5" w14:textId="5F43D3D1" w:rsidR="00361C93" w:rsidRPr="00FE7BC3" w:rsidRDefault="00FE7BC3" w:rsidP="00FE7BC3">
            <w:pPr>
              <w:rPr>
                <w:rFonts w:ascii="Times New Roman" w:hAnsi="Times New Roman" w:cs="Times New Roman"/>
              </w:rPr>
            </w:pPr>
            <w:r w:rsidRPr="00FE7BC3">
              <w:rPr>
                <w:rFonts w:ascii="Times New Roman" w:hAnsi="Times New Roman" w:cs="Times New Roman"/>
              </w:rPr>
              <w:t>Ключ: А, Б, Г, Д</w:t>
            </w:r>
          </w:p>
        </w:tc>
      </w:tr>
      <w:tr w:rsidR="008C3CBD" w:rsidRPr="00895274" w14:paraId="504A07AA" w14:textId="77777777" w:rsidTr="004B4159">
        <w:tc>
          <w:tcPr>
            <w:tcW w:w="4106" w:type="dxa"/>
          </w:tcPr>
          <w:p w14:paraId="3A2EC05A" w14:textId="7AC93710" w:rsidR="008C3CBD" w:rsidRPr="00FD3502" w:rsidRDefault="008C3CBD" w:rsidP="00FD3502">
            <w:pPr>
              <w:suppressAutoHyphens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3502">
              <w:rPr>
                <w:rFonts w:ascii="Times New Roman" w:eastAsia="Calibri" w:hAnsi="Times New Roman" w:cs="Times New Roman"/>
              </w:rPr>
              <w:lastRenderedPageBreak/>
              <w:t>ПК 3.1</w:t>
            </w:r>
            <w:r w:rsidRPr="00FD350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D3502">
              <w:rPr>
                <w:rFonts w:ascii="Times New Roman" w:hAnsi="Times New Roman" w:cs="Times New Roman"/>
              </w:rPr>
              <w:t>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      </w:r>
          </w:p>
        </w:tc>
        <w:tc>
          <w:tcPr>
            <w:tcW w:w="10915" w:type="dxa"/>
          </w:tcPr>
          <w:p w14:paraId="0675B37C" w14:textId="318A3FC3" w:rsidR="00DA621C" w:rsidRPr="00DA621C" w:rsidRDefault="00DA621C" w:rsidP="00DA62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21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C73403C" w14:textId="77777777" w:rsidR="00DA621C" w:rsidRPr="00DA621C" w:rsidRDefault="00DA621C" w:rsidP="00DA621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C7433BD" w14:textId="26E67358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1. Минимальная продолжительность аэробной нагрузки для поддержания здоровья по рекомендациям ВОЗ:</w:t>
            </w:r>
          </w:p>
          <w:p w14:paraId="30F1898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30 минут 5 раз в неделю</w:t>
            </w:r>
          </w:p>
          <w:p w14:paraId="3D364F98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10 минут ежедневно</w:t>
            </w:r>
          </w:p>
          <w:p w14:paraId="6798599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1 час 2 раза в неделю</w:t>
            </w:r>
          </w:p>
          <w:p w14:paraId="05093B90" w14:textId="71E3ACB1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2 часа 1 раз в неделю</w:t>
            </w:r>
          </w:p>
          <w:p w14:paraId="4E3EC6E6" w14:textId="7941B3F1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А</w:t>
            </w:r>
          </w:p>
          <w:p w14:paraId="59613940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01DE21F9" w14:textId="27B9F31A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2. Для профилактики остеохондроза при работе сидя рекомендуется:</w:t>
            </w:r>
          </w:p>
          <w:p w14:paraId="41C9F924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Длительное статическое напряжение мышц спины</w:t>
            </w:r>
          </w:p>
          <w:p w14:paraId="7C67AFF2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Периодически вставать, делать разминку, следить за осанкой</w:t>
            </w:r>
          </w:p>
          <w:p w14:paraId="30D5CDE7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Использовать мягкое кресло</w:t>
            </w:r>
          </w:p>
          <w:p w14:paraId="2718B8E1" w14:textId="32DF90D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Г) На</w:t>
            </w:r>
            <w:r>
              <w:rPr>
                <w:rFonts w:ascii="Times New Roman" w:hAnsi="Times New Roman" w:cs="Times New Roman"/>
              </w:rPr>
              <w:t>клоняться вперёд как можно чаще</w:t>
            </w:r>
          </w:p>
          <w:p w14:paraId="7A79563E" w14:textId="0A4DEE1D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Б</w:t>
            </w:r>
          </w:p>
          <w:p w14:paraId="1BEE85C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288FFE4A" w14:textId="1733D204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3. При оказании неотложной помощи пациенту с гипертоническим кризом фельдшер должен в первую очередь:</w:t>
            </w:r>
          </w:p>
          <w:p w14:paraId="371B172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Ввести дибазол внутримышечно</w:t>
            </w:r>
          </w:p>
          <w:p w14:paraId="2554FF54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Измерить артериальное давление и оценить состояние</w:t>
            </w:r>
          </w:p>
          <w:p w14:paraId="48D3F529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Вызвать бригаду скорой помощи</w:t>
            </w:r>
          </w:p>
          <w:p w14:paraId="35AE3C63" w14:textId="108E140F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Г) Начать </w:t>
            </w:r>
            <w:proofErr w:type="spellStart"/>
            <w:r w:rsidRPr="00DA621C">
              <w:rPr>
                <w:rFonts w:ascii="Times New Roman" w:hAnsi="Times New Roman" w:cs="Times New Roman"/>
              </w:rPr>
              <w:t>инфузионную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 терапию</w:t>
            </w:r>
          </w:p>
          <w:p w14:paraId="784F72A9" w14:textId="30B91583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1AEEAF4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51C760F4" w14:textId="7782D7C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4. Пациент с подозрением на острый инфаркт миокарда жалуется на боль за грудиной более 30 минут. Тактика фельдшера:</w:t>
            </w:r>
          </w:p>
          <w:p w14:paraId="68DF5DE2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Направить на ЭКГ в поликлинику</w:t>
            </w:r>
          </w:p>
          <w:p w14:paraId="5C21A0DC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Вызвать бригаду скорой помощи для экстренной госпитализации</w:t>
            </w:r>
          </w:p>
          <w:p w14:paraId="1124F822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Назначить нитроглицерин и отпустить домой</w:t>
            </w:r>
          </w:p>
          <w:p w14:paraId="5F317EAF" w14:textId="2864C018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Г) Реком</w:t>
            </w:r>
            <w:r>
              <w:rPr>
                <w:rFonts w:ascii="Times New Roman" w:hAnsi="Times New Roman" w:cs="Times New Roman"/>
              </w:rPr>
              <w:t>ендовать принять аспирин и лечь</w:t>
            </w:r>
          </w:p>
          <w:p w14:paraId="08D5EDA6" w14:textId="3D3E05E1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Б</w:t>
            </w:r>
          </w:p>
          <w:p w14:paraId="120AA644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3D993194" w14:textId="38FC73F8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5. Какой прибор используется для измерения насыщения крови кислородом?</w:t>
            </w:r>
          </w:p>
          <w:p w14:paraId="390FE16B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Тонометр</w:t>
            </w:r>
          </w:p>
          <w:p w14:paraId="314799D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DA621C">
              <w:rPr>
                <w:rFonts w:ascii="Times New Roman" w:hAnsi="Times New Roman" w:cs="Times New Roman"/>
              </w:rPr>
              <w:t>Пульсоксиметр</w:t>
            </w:r>
            <w:proofErr w:type="spellEnd"/>
          </w:p>
          <w:p w14:paraId="22E6A4E1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DA621C">
              <w:rPr>
                <w:rFonts w:ascii="Times New Roman" w:hAnsi="Times New Roman" w:cs="Times New Roman"/>
              </w:rPr>
              <w:t>Пикфлоуметр</w:t>
            </w:r>
            <w:proofErr w:type="spellEnd"/>
          </w:p>
          <w:p w14:paraId="6B1B1A56" w14:textId="47F9BAE6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Глюкометр</w:t>
            </w:r>
            <w:proofErr w:type="spellEnd"/>
          </w:p>
          <w:p w14:paraId="09CE4D81" w14:textId="5467E272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Б</w:t>
            </w:r>
          </w:p>
          <w:p w14:paraId="4A8015D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2ED3D4D8" w14:textId="283BD0ED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6. Минимальная продолжительность аэробной нагрузки для поддержания здоровья по рекомендациям ВОЗ:</w:t>
            </w:r>
          </w:p>
          <w:p w14:paraId="0F992B3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30 минут 5 раз в неделю</w:t>
            </w:r>
          </w:p>
          <w:p w14:paraId="021C11DD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10 минут ежедневно</w:t>
            </w:r>
          </w:p>
          <w:p w14:paraId="09E5EAD5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1 час 2 раза в неделю</w:t>
            </w:r>
          </w:p>
          <w:p w14:paraId="35D29B0F" w14:textId="19CADEE1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2 часа 1 раз в неделю</w:t>
            </w:r>
          </w:p>
          <w:p w14:paraId="6B9353C1" w14:textId="6E05C985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А</w:t>
            </w:r>
          </w:p>
          <w:p w14:paraId="0E0113F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5A68BAEF" w14:textId="089A6A4B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7. Для профилактики остеохондроза при работе сидя рекомендуется:</w:t>
            </w:r>
          </w:p>
          <w:p w14:paraId="7ED83D7C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Длительное статическое напряжение мышц спины</w:t>
            </w:r>
          </w:p>
          <w:p w14:paraId="48BBB602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Периодически вставать, делать разминку, следить за осанкой</w:t>
            </w:r>
          </w:p>
          <w:p w14:paraId="64423D39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Использовать мягкое кресло</w:t>
            </w:r>
          </w:p>
          <w:p w14:paraId="40B5E670" w14:textId="567306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Г) На</w:t>
            </w:r>
            <w:r>
              <w:rPr>
                <w:rFonts w:ascii="Times New Roman" w:hAnsi="Times New Roman" w:cs="Times New Roman"/>
              </w:rPr>
              <w:t>клоняться вперёд как можно чаще</w:t>
            </w:r>
          </w:p>
          <w:p w14:paraId="1D562690" w14:textId="6AD45F5B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Б</w:t>
            </w:r>
          </w:p>
          <w:p w14:paraId="0D122DEB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0D784E6A" w14:textId="472D0764" w:rsidR="00DA621C" w:rsidRPr="00DA621C" w:rsidRDefault="00DA621C" w:rsidP="00DA62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21C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5B64FB44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4C0859D6" w14:textId="4C5C65A3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8. Последовательность действий при промывании желудка пациенту в сознании:</w:t>
            </w:r>
          </w:p>
          <w:p w14:paraId="776B436D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lastRenderedPageBreak/>
              <w:t>А) Введение зонда</w:t>
            </w:r>
          </w:p>
          <w:p w14:paraId="6906A0E2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Усадить пациента, надеть фартук</w:t>
            </w:r>
          </w:p>
          <w:p w14:paraId="3E56FAB5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Проверить правильность положения зонда</w:t>
            </w:r>
          </w:p>
          <w:p w14:paraId="29DCCE38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Г) Залить воду и вывести содержимое</w:t>
            </w:r>
          </w:p>
          <w:p w14:paraId="28881964" w14:textId="0FB3FC8E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Подготовить систему</w:t>
            </w:r>
          </w:p>
          <w:p w14:paraId="0842ECAB" w14:textId="02A53568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 w:rsidRPr="00DA621C">
              <w:rPr>
                <w:rFonts w:ascii="Times New Roman" w:hAnsi="Times New Roman" w:cs="Times New Roman"/>
              </w:rPr>
              <w:t>Б</w:t>
            </w:r>
            <w:proofErr w:type="gramEnd"/>
            <w:r w:rsidRPr="00DA621C">
              <w:rPr>
                <w:rFonts w:ascii="Times New Roman" w:hAnsi="Times New Roman" w:cs="Times New Roman"/>
              </w:rPr>
              <w:t>, Д, А, В, Г</w:t>
            </w:r>
          </w:p>
          <w:p w14:paraId="0A7E1FB6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23933673" w14:textId="2318BDB2" w:rsidR="00DA621C" w:rsidRPr="00DA621C" w:rsidRDefault="00DA621C" w:rsidP="00DA62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21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19CAF7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53056D2F" w14:textId="3937774E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9. На каком сайте размещены актуальные клинические рекомендации Минздрава РФ?</w:t>
            </w:r>
          </w:p>
          <w:p w14:paraId="123A79F2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www.pubmed.com</w:t>
            </w:r>
          </w:p>
          <w:p w14:paraId="6864F288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cr.minzdrav.gov.ru</w:t>
            </w:r>
          </w:p>
          <w:p w14:paraId="03B93F66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www.who.int</w:t>
            </w:r>
          </w:p>
          <w:p w14:paraId="4DB1AA2E" w14:textId="1FE8D00B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www.rmj.ru</w:t>
            </w:r>
          </w:p>
          <w:p w14:paraId="33DA84BF" w14:textId="5AEA198F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Б</w:t>
            </w:r>
          </w:p>
          <w:p w14:paraId="61236BA7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26E5BE76" w14:textId="07086D8B" w:rsidR="00DA621C" w:rsidRPr="00DA621C" w:rsidRDefault="00DA621C" w:rsidP="00DA62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21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6C871B5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62BF1979" w14:textId="4E14AAE1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A621C">
              <w:rPr>
                <w:rFonts w:ascii="Times New Roman" w:hAnsi="Times New Roman" w:cs="Times New Roman"/>
              </w:rPr>
              <w:t>0. При оценке болевого синдрома имеют значение:</w:t>
            </w:r>
          </w:p>
          <w:p w14:paraId="5841264D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Предшествующая противоболевая терапия и ее эффективность</w:t>
            </w:r>
          </w:p>
          <w:p w14:paraId="56672EA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Возраст больного</w:t>
            </w:r>
          </w:p>
          <w:p w14:paraId="4F760FA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Длительность предшествующего болевого анамнеза</w:t>
            </w:r>
          </w:p>
          <w:p w14:paraId="7F43D9C6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Г) Число и локализация очагов боли</w:t>
            </w:r>
          </w:p>
          <w:p w14:paraId="3B3B542A" w14:textId="4C297119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Д) Влияние боли на физическ</w:t>
            </w:r>
            <w:r>
              <w:rPr>
                <w:rFonts w:ascii="Times New Roman" w:hAnsi="Times New Roman" w:cs="Times New Roman"/>
              </w:rPr>
              <w:t>ую активность, ночной сон и пр.</w:t>
            </w:r>
          </w:p>
          <w:p w14:paraId="6E18983C" w14:textId="4596DC6E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А, В, Г, Д</w:t>
            </w:r>
          </w:p>
          <w:p w14:paraId="409532D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36CCB52E" w14:textId="320FE67D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A621C">
              <w:rPr>
                <w:rFonts w:ascii="Times New Roman" w:hAnsi="Times New Roman" w:cs="Times New Roman"/>
              </w:rPr>
              <w:t xml:space="preserve">1. При применении пластыря </w:t>
            </w:r>
            <w:proofErr w:type="spellStart"/>
            <w:r w:rsidRPr="00DA621C">
              <w:rPr>
                <w:rFonts w:ascii="Times New Roman" w:hAnsi="Times New Roman" w:cs="Times New Roman"/>
              </w:rPr>
              <w:t>трансдермального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DA621C">
              <w:rPr>
                <w:rFonts w:ascii="Times New Roman" w:hAnsi="Times New Roman" w:cs="Times New Roman"/>
              </w:rPr>
              <w:t>фентанилом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 (ТТС) следует:</w:t>
            </w:r>
          </w:p>
          <w:p w14:paraId="664F7356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А) Избегать применения при кахексии, гипертермии, нарушении целостности кожных покровов</w:t>
            </w:r>
          </w:p>
          <w:p w14:paraId="11088AF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Б) Подобрать эффективную дозу обезболивания на </w:t>
            </w:r>
            <w:proofErr w:type="spellStart"/>
            <w:r w:rsidRPr="00DA621C">
              <w:rPr>
                <w:rFonts w:ascii="Times New Roman" w:hAnsi="Times New Roman" w:cs="Times New Roman"/>
              </w:rPr>
              <w:t>опиоидах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 короткого действия (морфин, </w:t>
            </w:r>
            <w:proofErr w:type="spellStart"/>
            <w:r w:rsidRPr="00DA621C">
              <w:rPr>
                <w:rFonts w:ascii="Times New Roman" w:hAnsi="Times New Roman" w:cs="Times New Roman"/>
              </w:rPr>
              <w:t>фентанил</w:t>
            </w:r>
            <w:proofErr w:type="spellEnd"/>
            <w:r w:rsidRPr="00DA621C">
              <w:rPr>
                <w:rFonts w:ascii="Times New Roman" w:hAnsi="Times New Roman" w:cs="Times New Roman"/>
              </w:rPr>
              <w:t>)</w:t>
            </w:r>
          </w:p>
          <w:p w14:paraId="0FC85F68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В) При необходимости использовать комбинацию с другими препаратами (в </w:t>
            </w:r>
            <w:proofErr w:type="spellStart"/>
            <w:r w:rsidRPr="00DA621C">
              <w:rPr>
                <w:rFonts w:ascii="Times New Roman" w:hAnsi="Times New Roman" w:cs="Times New Roman"/>
              </w:rPr>
              <w:t>т.ч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. адъювантами) при первой аппликации, быстро усиливающейся боли, </w:t>
            </w:r>
            <w:proofErr w:type="spellStart"/>
            <w:r w:rsidRPr="00DA621C">
              <w:rPr>
                <w:rFonts w:ascii="Times New Roman" w:hAnsi="Times New Roman" w:cs="Times New Roman"/>
              </w:rPr>
              <w:t>нейропатической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 боли</w:t>
            </w:r>
          </w:p>
          <w:p w14:paraId="5B440AAA" w14:textId="270A0475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Начинать с больших дозировок</w:t>
            </w:r>
          </w:p>
          <w:p w14:paraId="5C59FCCA" w14:textId="03298343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А, Б, В</w:t>
            </w:r>
          </w:p>
          <w:p w14:paraId="0343B3D8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</w:p>
          <w:p w14:paraId="57570C81" w14:textId="47252883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A621C">
              <w:rPr>
                <w:rFonts w:ascii="Times New Roman" w:hAnsi="Times New Roman" w:cs="Times New Roman"/>
              </w:rPr>
              <w:t xml:space="preserve">2. Примерами </w:t>
            </w:r>
            <w:proofErr w:type="spellStart"/>
            <w:r w:rsidRPr="00DA621C">
              <w:rPr>
                <w:rFonts w:ascii="Times New Roman" w:hAnsi="Times New Roman" w:cs="Times New Roman"/>
              </w:rPr>
              <w:t>ноцицептивной</w:t>
            </w:r>
            <w:proofErr w:type="spellEnd"/>
            <w:r w:rsidRPr="00DA621C">
              <w:rPr>
                <w:rFonts w:ascii="Times New Roman" w:hAnsi="Times New Roman" w:cs="Times New Roman"/>
              </w:rPr>
              <w:t xml:space="preserve"> боли являются следующие:</w:t>
            </w:r>
          </w:p>
          <w:p w14:paraId="4187A30E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lastRenderedPageBreak/>
              <w:t>А) Боль в левой половине живота при раке поджелудочной железы</w:t>
            </w:r>
          </w:p>
          <w:p w14:paraId="0B873A0A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Б) Головная боль напряжения</w:t>
            </w:r>
          </w:p>
          <w:p w14:paraId="5DCA3EF7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В) Боль в суставах при ревматоидном полиартрите</w:t>
            </w:r>
          </w:p>
          <w:p w14:paraId="32DE5F73" w14:textId="77777777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Г) Простреливающая боль в нижней конечности с участками гиперестезии на задней поверхности бедра</w:t>
            </w:r>
          </w:p>
          <w:p w14:paraId="68C0C485" w14:textId="6CF70C93" w:rsidR="00DA621C" w:rsidRPr="00DA621C" w:rsidRDefault="00DA621C" w:rsidP="00DA621C">
            <w:pPr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 xml:space="preserve">Д) Колющие боли в нижней конечности </w:t>
            </w:r>
            <w:r>
              <w:rPr>
                <w:rFonts w:ascii="Times New Roman" w:hAnsi="Times New Roman" w:cs="Times New Roman"/>
              </w:rPr>
              <w:t>при облитерирующем эндартериите</w:t>
            </w:r>
          </w:p>
          <w:p w14:paraId="2E961FAD" w14:textId="5AF2DCB0" w:rsidR="008C3CBD" w:rsidRPr="00DA621C" w:rsidRDefault="00DA621C" w:rsidP="00DA621C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A621C">
              <w:rPr>
                <w:rFonts w:ascii="Times New Roman" w:hAnsi="Times New Roman" w:cs="Times New Roman"/>
              </w:rPr>
              <w:t>Ключ: А, В, Д</w:t>
            </w:r>
          </w:p>
        </w:tc>
      </w:tr>
      <w:tr w:rsidR="008C3CBD" w:rsidRPr="00895274" w14:paraId="51B5506C" w14:textId="77777777" w:rsidTr="004B4159">
        <w:tc>
          <w:tcPr>
            <w:tcW w:w="4106" w:type="dxa"/>
          </w:tcPr>
          <w:p w14:paraId="11FFED04" w14:textId="4B248745" w:rsidR="008C3CBD" w:rsidRPr="00327ED5" w:rsidRDefault="008C3CBD" w:rsidP="00327ED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327ED5">
              <w:rPr>
                <w:rFonts w:ascii="Times New Roman" w:eastAsia="Calibri" w:hAnsi="Times New Roman" w:cs="Times New Roman"/>
              </w:rPr>
              <w:lastRenderedPageBreak/>
              <w:t>ПК 3.2</w:t>
            </w:r>
            <w:r w:rsidR="00327ED5">
              <w:rPr>
                <w:rFonts w:ascii="Times New Roman" w:eastAsia="Calibri" w:hAnsi="Times New Roman" w:cs="Times New Roman"/>
              </w:rPr>
              <w:t xml:space="preserve"> </w:t>
            </w:r>
            <w:r w:rsidRPr="00327ED5">
              <w:rPr>
                <w:rFonts w:ascii="Times New Roman" w:hAnsi="Times New Roman" w:cs="Times New Roman"/>
              </w:rPr>
              <w:t>Оценивать уровень боли и оказывать паллиативную помощь при хроническом болевом синдроме у всех возрастных категорий пациентов</w:t>
            </w:r>
          </w:p>
        </w:tc>
        <w:tc>
          <w:tcPr>
            <w:tcW w:w="10915" w:type="dxa"/>
          </w:tcPr>
          <w:p w14:paraId="571F4918" w14:textId="163CF141" w:rsidR="00110F43" w:rsidRPr="00110F43" w:rsidRDefault="00110F43" w:rsidP="00110F4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F43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643F861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89C9933" w14:textId="735D7064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10F43">
              <w:rPr>
                <w:rFonts w:ascii="Times New Roman" w:hAnsi="Times New Roman" w:cs="Times New Roman"/>
              </w:rPr>
              <w:t>. При аускультации лёгких у пациента с бронхиальной астмой во время приступа выслушиваются:</w:t>
            </w:r>
          </w:p>
          <w:p w14:paraId="0AAE0BF4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Влажные хрипы</w:t>
            </w:r>
          </w:p>
          <w:p w14:paraId="520D3B9F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Сухие свистящие хрипы на выдохе</w:t>
            </w:r>
          </w:p>
          <w:p w14:paraId="60B53480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Крепитация</w:t>
            </w:r>
          </w:p>
          <w:p w14:paraId="3CC9A6E9" w14:textId="62AD99F2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Шум трения плевры</w:t>
            </w:r>
          </w:p>
          <w:p w14:paraId="1F150B4B" w14:textId="0B7D1B2B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055EFD23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821E6BB" w14:textId="72D8957B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0F43">
              <w:rPr>
                <w:rFonts w:ascii="Times New Roman" w:hAnsi="Times New Roman" w:cs="Times New Roman"/>
              </w:rPr>
              <w:t xml:space="preserve">. Симптом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Пастернацкого</w:t>
            </w:r>
            <w:proofErr w:type="spellEnd"/>
            <w:r w:rsidRPr="00110F43">
              <w:rPr>
                <w:rFonts w:ascii="Times New Roman" w:hAnsi="Times New Roman" w:cs="Times New Roman"/>
              </w:rPr>
              <w:t xml:space="preserve"> используется для диагностики заболеваний:</w:t>
            </w:r>
          </w:p>
          <w:p w14:paraId="379D648F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Сердечно-сосудистой системы</w:t>
            </w:r>
          </w:p>
          <w:p w14:paraId="2C278683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Почек и мочевыводящих путей</w:t>
            </w:r>
          </w:p>
          <w:p w14:paraId="03600ACA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Органов дыхания</w:t>
            </w:r>
          </w:p>
          <w:p w14:paraId="5B7E1CF5" w14:textId="79EB7E20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Желудочно-кишечного тракта</w:t>
            </w:r>
          </w:p>
          <w:p w14:paraId="1029D7D2" w14:textId="6CFA73DD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30494D96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732331C" w14:textId="7860C3DD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10F43">
              <w:rPr>
                <w:rFonts w:ascii="Times New Roman" w:hAnsi="Times New Roman" w:cs="Times New Roman"/>
              </w:rPr>
              <w:t>. Аббревиатура ИПРА расшифровывается как:</w:t>
            </w:r>
          </w:p>
          <w:p w14:paraId="2BDF74D1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А) Индивидуальная программа реабилитации и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абилитации</w:t>
            </w:r>
            <w:proofErr w:type="spellEnd"/>
          </w:p>
          <w:p w14:paraId="36913FE2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Индивидуальный план развития активности</w:t>
            </w:r>
          </w:p>
          <w:p w14:paraId="7D4C7F4A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Инструкция по применению реабилитационных аппаратов</w:t>
            </w:r>
          </w:p>
          <w:p w14:paraId="20AE7F85" w14:textId="42E2FDFD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Г) Исследовани</w:t>
            </w:r>
            <w:r>
              <w:rPr>
                <w:rFonts w:ascii="Times New Roman" w:hAnsi="Times New Roman" w:cs="Times New Roman"/>
              </w:rPr>
              <w:t>е показателей работоспособности</w:t>
            </w:r>
          </w:p>
          <w:p w14:paraId="615ECF6E" w14:textId="5F4E74EC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А</w:t>
            </w:r>
          </w:p>
          <w:p w14:paraId="0D489F0F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60AABBC" w14:textId="4128E03C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10F43">
              <w:rPr>
                <w:rFonts w:ascii="Times New Roman" w:hAnsi="Times New Roman" w:cs="Times New Roman"/>
              </w:rPr>
              <w:t>. Препарат выбора для купирования приступа стенокардии:</w:t>
            </w:r>
          </w:p>
          <w:p w14:paraId="526B285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Аспирин</w:t>
            </w:r>
          </w:p>
          <w:p w14:paraId="73F81BD3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Б) Нитроглицерин </w:t>
            </w:r>
            <w:proofErr w:type="spellStart"/>
            <w:r w:rsidRPr="00110F43">
              <w:rPr>
                <w:rFonts w:ascii="Times New Roman" w:hAnsi="Times New Roman" w:cs="Times New Roman"/>
              </w:rPr>
              <w:t>сублингвально</w:t>
            </w:r>
            <w:proofErr w:type="spellEnd"/>
          </w:p>
          <w:p w14:paraId="105055A8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lastRenderedPageBreak/>
              <w:t>В) Валидол</w:t>
            </w:r>
          </w:p>
          <w:p w14:paraId="20A2E224" w14:textId="582F3E74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Анаприлин</w:t>
            </w:r>
            <w:proofErr w:type="spellEnd"/>
          </w:p>
          <w:p w14:paraId="23CA4789" w14:textId="6D3E7AB4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22271F0C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1DEE5C0" w14:textId="7FEBCD5F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10F43">
              <w:rPr>
                <w:rFonts w:ascii="Times New Roman" w:hAnsi="Times New Roman" w:cs="Times New Roman"/>
              </w:rPr>
              <w:t xml:space="preserve">. Антидот при отравлении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опиоидами</w:t>
            </w:r>
            <w:proofErr w:type="spellEnd"/>
            <w:r w:rsidRPr="00110F43">
              <w:rPr>
                <w:rFonts w:ascii="Times New Roman" w:hAnsi="Times New Roman" w:cs="Times New Roman"/>
              </w:rPr>
              <w:t>:</w:t>
            </w:r>
          </w:p>
          <w:p w14:paraId="6F20E125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110F43">
              <w:rPr>
                <w:rFonts w:ascii="Times New Roman" w:hAnsi="Times New Roman" w:cs="Times New Roman"/>
              </w:rPr>
              <w:t>Унитиол</w:t>
            </w:r>
            <w:proofErr w:type="spellEnd"/>
          </w:p>
          <w:p w14:paraId="5B6A45F2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Налоксон</w:t>
            </w:r>
            <w:proofErr w:type="spellEnd"/>
          </w:p>
          <w:p w14:paraId="170A3859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Атропин</w:t>
            </w:r>
          </w:p>
          <w:p w14:paraId="3B8BB16A" w14:textId="1432AADA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Этанол</w:t>
            </w:r>
          </w:p>
          <w:p w14:paraId="79220765" w14:textId="091443B2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2982B05E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15B4D799" w14:textId="04BBADBF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10F43">
              <w:rPr>
                <w:rFonts w:ascii="Times New Roman" w:hAnsi="Times New Roman" w:cs="Times New Roman"/>
              </w:rPr>
              <w:t>. На какой максимальный срок фельдшер может выдать листок нетрудоспособности единолично?</w:t>
            </w:r>
          </w:p>
          <w:p w14:paraId="55BFCD11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До 3 дней</w:t>
            </w:r>
          </w:p>
          <w:p w14:paraId="3A2ADFC4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До 10 дней</w:t>
            </w:r>
          </w:p>
          <w:p w14:paraId="19D72CD6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До 15 дней</w:t>
            </w:r>
          </w:p>
          <w:p w14:paraId="1885D8B5" w14:textId="2F053082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До 30 дней</w:t>
            </w:r>
          </w:p>
          <w:p w14:paraId="61D766CD" w14:textId="4DC13C43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В</w:t>
            </w:r>
          </w:p>
          <w:p w14:paraId="1F8FB884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67A664F6" w14:textId="5236CB9D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10F43">
              <w:rPr>
                <w:rFonts w:ascii="Times New Roman" w:hAnsi="Times New Roman" w:cs="Times New Roman"/>
              </w:rPr>
              <w:t>. При нарушении пациентом режима в листке нетрудоспособности ставится код:</w:t>
            </w:r>
          </w:p>
          <w:p w14:paraId="757C165E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01</w:t>
            </w:r>
          </w:p>
          <w:p w14:paraId="34730EA8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02</w:t>
            </w:r>
          </w:p>
          <w:p w14:paraId="3D061C45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23</w:t>
            </w:r>
          </w:p>
          <w:p w14:paraId="361F8BD7" w14:textId="1B2E2B91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31</w:t>
            </w:r>
          </w:p>
          <w:p w14:paraId="73448255" w14:textId="477D7DB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В</w:t>
            </w:r>
          </w:p>
          <w:p w14:paraId="2648DECE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4985C47" w14:textId="159C7AB2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10F43">
              <w:rPr>
                <w:rFonts w:ascii="Times New Roman" w:hAnsi="Times New Roman" w:cs="Times New Roman"/>
              </w:rPr>
              <w:t>. Как часто проводится диспансерный осмотр пациента с артериальной гипертензией?</w:t>
            </w:r>
          </w:p>
          <w:p w14:paraId="7418E8A8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1 раз в год</w:t>
            </w:r>
          </w:p>
          <w:p w14:paraId="7AA25F34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2 раза в год</w:t>
            </w:r>
          </w:p>
          <w:p w14:paraId="422B3691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1 раз в 2 года</w:t>
            </w:r>
          </w:p>
          <w:p w14:paraId="3C0993EC" w14:textId="2F1BBA9C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при ухудшении</w:t>
            </w:r>
          </w:p>
          <w:p w14:paraId="567C8C4A" w14:textId="27BFE0CB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031EDEA2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24FA7F8" w14:textId="57217F3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Pr="00110F43">
              <w:rPr>
                <w:rFonts w:ascii="Times New Roman" w:hAnsi="Times New Roman" w:cs="Times New Roman"/>
              </w:rPr>
              <w:t>. Критерий эффективности диспансерного наблюдения при сахарном диабете:</w:t>
            </w:r>
          </w:p>
          <w:p w14:paraId="54EBBAFF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Отсутствие жалоб</w:t>
            </w:r>
          </w:p>
          <w:p w14:paraId="7271BAAD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Б) Достижение целевого уровня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гликированного</w:t>
            </w:r>
            <w:proofErr w:type="spellEnd"/>
            <w:r w:rsidRPr="00110F43">
              <w:rPr>
                <w:rFonts w:ascii="Times New Roman" w:hAnsi="Times New Roman" w:cs="Times New Roman"/>
              </w:rPr>
              <w:t xml:space="preserve"> гемоглобина</w:t>
            </w:r>
          </w:p>
          <w:p w14:paraId="10136A39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Нормализация массы тела</w:t>
            </w:r>
          </w:p>
          <w:p w14:paraId="252EC959" w14:textId="0F08BCCA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Г) У</w:t>
            </w:r>
            <w:r>
              <w:rPr>
                <w:rFonts w:ascii="Times New Roman" w:hAnsi="Times New Roman" w:cs="Times New Roman"/>
              </w:rPr>
              <w:t xml:space="preserve">ровень глюкозы крови 10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>/л</w:t>
            </w:r>
          </w:p>
          <w:p w14:paraId="0EEF3061" w14:textId="2EF90FB5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091FB2F0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0204F6C" w14:textId="61ABB203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10F43">
              <w:rPr>
                <w:rFonts w:ascii="Times New Roman" w:hAnsi="Times New Roman" w:cs="Times New Roman"/>
              </w:rPr>
              <w:t>. Какой тест используется для оценки риска падений?</w:t>
            </w:r>
          </w:p>
          <w:p w14:paraId="1293987C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А) Индекс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434D9401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Шкала Морзе</w:t>
            </w:r>
          </w:p>
          <w:p w14:paraId="1233C4B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Тест «Встань и иди»</w:t>
            </w:r>
          </w:p>
          <w:p w14:paraId="430CE2F0" w14:textId="12D90B50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Шкала </w:t>
            </w:r>
            <w:proofErr w:type="spellStart"/>
            <w:r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606AE209" w14:textId="763B4CBE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7F6E4CB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45829D7E" w14:textId="55FA6DE4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10F43">
              <w:rPr>
                <w:rFonts w:ascii="Times New Roman" w:hAnsi="Times New Roman" w:cs="Times New Roman"/>
              </w:rPr>
              <w:t>. Для оценки мышечной силы используется шкала:</w:t>
            </w:r>
          </w:p>
          <w:p w14:paraId="3EE0B27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Ашворта</w:t>
            </w:r>
            <w:proofErr w:type="spellEnd"/>
          </w:p>
          <w:p w14:paraId="4D2BEC01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110F43">
              <w:rPr>
                <w:rFonts w:ascii="Times New Roman" w:hAnsi="Times New Roman" w:cs="Times New Roman"/>
              </w:rPr>
              <w:t>Ловетта</w:t>
            </w:r>
            <w:proofErr w:type="spellEnd"/>
          </w:p>
          <w:p w14:paraId="2909BB9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Глазго</w:t>
            </w:r>
          </w:p>
          <w:p w14:paraId="3B046694" w14:textId="0356AFA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ВАШ</w:t>
            </w:r>
          </w:p>
          <w:p w14:paraId="32E00712" w14:textId="1EF7BF25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577C0612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4C01B3C9" w14:textId="056E39DD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110F43">
              <w:rPr>
                <w:rFonts w:ascii="Times New Roman" w:hAnsi="Times New Roman" w:cs="Times New Roman"/>
              </w:rPr>
              <w:t>. Какой документ заполняется при направлении пациента на медико-социальную экспертизу?</w:t>
            </w:r>
          </w:p>
          <w:p w14:paraId="785AF84A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Форма 025/у</w:t>
            </w:r>
          </w:p>
          <w:p w14:paraId="54F419A8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Форма 088/у</w:t>
            </w:r>
          </w:p>
          <w:p w14:paraId="338915BA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Форма 003/у</w:t>
            </w:r>
          </w:p>
          <w:p w14:paraId="59E226EE" w14:textId="70AE8329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Форма 030/у</w:t>
            </w:r>
          </w:p>
          <w:p w14:paraId="53FC4E54" w14:textId="54C6C3C5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Б</w:t>
            </w:r>
          </w:p>
          <w:p w14:paraId="1155CC80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3931821" w14:textId="697668D9" w:rsidR="00110F43" w:rsidRPr="00110F43" w:rsidRDefault="00110F43" w:rsidP="00110F4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F43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D11645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F43E400" w14:textId="57226A78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110F43">
              <w:rPr>
                <w:rFonts w:ascii="Times New Roman" w:hAnsi="Times New Roman" w:cs="Times New Roman"/>
              </w:rPr>
              <w:t>. Профессиональные заболевания медработников, связанные с физическими нагрузками:</w:t>
            </w:r>
          </w:p>
          <w:p w14:paraId="6A8ED83F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Варикозное расширение вен</w:t>
            </w:r>
          </w:p>
          <w:p w14:paraId="050AD9A8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lastRenderedPageBreak/>
              <w:t>Б) Остеохондроз позвоночника</w:t>
            </w:r>
          </w:p>
          <w:p w14:paraId="0C4CC3AC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Плоскостопие</w:t>
            </w:r>
          </w:p>
          <w:p w14:paraId="77FB5574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Г) Гипертоническая болезнь</w:t>
            </w:r>
          </w:p>
          <w:p w14:paraId="22F78D9D" w14:textId="5E5B58A1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Бронхиальная астма</w:t>
            </w:r>
          </w:p>
          <w:p w14:paraId="0E008C51" w14:textId="370E3DA9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А, Б, В</w:t>
            </w:r>
          </w:p>
          <w:p w14:paraId="4613BD17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E4A07FF" w14:textId="7892C109" w:rsidR="00110F43" w:rsidRPr="00110F43" w:rsidRDefault="00110F43" w:rsidP="00110F4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F43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7921D05F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143CDC4" w14:textId="5D3E0329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10F43">
              <w:rPr>
                <w:rFonts w:ascii="Times New Roman" w:hAnsi="Times New Roman" w:cs="Times New Roman"/>
              </w:rPr>
              <w:t>. Последовательность оформления направления на госпитализацию:</w:t>
            </w:r>
          </w:p>
          <w:p w14:paraId="4139986B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А) Заполнение паспортной части</w:t>
            </w:r>
          </w:p>
          <w:p w14:paraId="59990DE5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Б) Результаты обследований</w:t>
            </w:r>
          </w:p>
          <w:p w14:paraId="5FB6FFE7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В) Указание диагноза и цели госпитализации</w:t>
            </w:r>
          </w:p>
          <w:p w14:paraId="0A842879" w14:textId="77777777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Г) Подпись врача и печать</w:t>
            </w:r>
          </w:p>
          <w:p w14:paraId="34627B30" w14:textId="7D8540A6" w:rsidR="00110F43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) Передача направления пациенту</w:t>
            </w:r>
          </w:p>
          <w:p w14:paraId="22347691" w14:textId="49C9C1E9" w:rsidR="00E073C0" w:rsidRPr="00110F43" w:rsidRDefault="00110F43" w:rsidP="00110F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0F43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C3CBD" w:rsidRPr="00895274" w14:paraId="012B1FA6" w14:textId="77777777" w:rsidTr="004B4159">
        <w:tc>
          <w:tcPr>
            <w:tcW w:w="4106" w:type="dxa"/>
          </w:tcPr>
          <w:p w14:paraId="782CB642" w14:textId="63E51193" w:rsidR="008C3CBD" w:rsidRPr="00D0157A" w:rsidRDefault="008C3CBD" w:rsidP="00D0157A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D0157A">
              <w:rPr>
                <w:rFonts w:ascii="Times New Roman" w:eastAsia="Calibri" w:hAnsi="Times New Roman" w:cs="Times New Roman"/>
                <w:szCs w:val="20"/>
              </w:rPr>
              <w:lastRenderedPageBreak/>
              <w:t>ПК 3.3</w:t>
            </w:r>
            <w:r w:rsidRPr="00D0157A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D0157A">
              <w:rPr>
                <w:rFonts w:ascii="Times New Roman" w:hAnsi="Times New Roman" w:cs="Times New Roman"/>
                <w:szCs w:val="20"/>
              </w:rPr>
              <w:t>Проводить медико-социальную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0915" w:type="dxa"/>
          </w:tcPr>
          <w:p w14:paraId="7F34B7A8" w14:textId="6BA977E1" w:rsidR="00D0157A" w:rsidRPr="00D0157A" w:rsidRDefault="00D0157A" w:rsidP="00D01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57A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476A996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77549536" w14:textId="27432F8D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0157A">
              <w:rPr>
                <w:rFonts w:ascii="Times New Roman" w:hAnsi="Times New Roman" w:cs="Times New Roman"/>
              </w:rPr>
              <w:t>. Какая шкала используется для оценки боли у невербальных пациентов с деменцией?</w:t>
            </w:r>
          </w:p>
          <w:p w14:paraId="02ED41E4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ВАШ</w:t>
            </w:r>
          </w:p>
          <w:p w14:paraId="63057250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PAINAD</w:t>
            </w:r>
          </w:p>
          <w:p w14:paraId="62FF4087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FLACC</w:t>
            </w:r>
          </w:p>
          <w:p w14:paraId="4E947417" w14:textId="5783EEAA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ЦРШ</w:t>
            </w:r>
          </w:p>
          <w:p w14:paraId="3036639C" w14:textId="26DA750C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31981590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32801080" w14:textId="5B96173F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0157A">
              <w:rPr>
                <w:rFonts w:ascii="Times New Roman" w:hAnsi="Times New Roman" w:cs="Times New Roman"/>
              </w:rPr>
              <w:t>. Согласно трёхступенчатой лестнице ВОЗ, при слабой боли назначают:</w:t>
            </w:r>
          </w:p>
          <w:p w14:paraId="7605DA82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А) Слабые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опиоиды</w:t>
            </w:r>
            <w:proofErr w:type="spellEnd"/>
          </w:p>
          <w:p w14:paraId="599CAF87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Ненаркотические анальгетики</w:t>
            </w:r>
          </w:p>
          <w:p w14:paraId="6B06A316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В) Сильные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опиоиды</w:t>
            </w:r>
            <w:proofErr w:type="spellEnd"/>
          </w:p>
          <w:p w14:paraId="6203BE77" w14:textId="2806BD1B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Адъюванты</w:t>
            </w:r>
          </w:p>
          <w:p w14:paraId="44AEC5DA" w14:textId="5C717F3F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7FE9283D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2EB9A984" w14:textId="58FE0BCC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0157A">
              <w:rPr>
                <w:rFonts w:ascii="Times New Roman" w:hAnsi="Times New Roman" w:cs="Times New Roman"/>
              </w:rPr>
              <w:t>. Что относится к техническим средствам реабилитации?</w:t>
            </w:r>
          </w:p>
          <w:p w14:paraId="23A90273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Лекарства</w:t>
            </w:r>
          </w:p>
          <w:p w14:paraId="25CFB2EC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Инвалидная коляска</w:t>
            </w:r>
          </w:p>
          <w:p w14:paraId="2C0FC39B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lastRenderedPageBreak/>
              <w:t>В) Физиотерапевтический аппарат</w:t>
            </w:r>
          </w:p>
          <w:p w14:paraId="057DBC08" w14:textId="2517877F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Массажный стол</w:t>
            </w:r>
          </w:p>
          <w:p w14:paraId="43A32A71" w14:textId="71D9B5E4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659FF8FB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451F9D69" w14:textId="68458502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D0157A">
              <w:rPr>
                <w:rFonts w:ascii="Times New Roman" w:hAnsi="Times New Roman" w:cs="Times New Roman"/>
              </w:rPr>
              <w:t>. Основная задача социальной реабилитации инвалидов:</w:t>
            </w:r>
          </w:p>
          <w:p w14:paraId="68E69205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Полное излечение</w:t>
            </w:r>
          </w:p>
          <w:p w14:paraId="707CB197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Восстановление способности к самообслуживанию и интеграция в общество</w:t>
            </w:r>
          </w:p>
          <w:p w14:paraId="7AB5DDA5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Обеспечение жильём</w:t>
            </w:r>
          </w:p>
          <w:p w14:paraId="1161F3AD" w14:textId="4E0C879A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Выплата пенсии</w:t>
            </w:r>
          </w:p>
          <w:p w14:paraId="75CDDD5B" w14:textId="343D2096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75B1DE06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439F70A9" w14:textId="39B14C0B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0157A">
              <w:rPr>
                <w:rFonts w:ascii="Times New Roman" w:hAnsi="Times New Roman" w:cs="Times New Roman"/>
              </w:rPr>
              <w:t>. Пациент с подозрением на острый аппендицит. Тактика фельдшера:</w:t>
            </w:r>
          </w:p>
          <w:p w14:paraId="56B1CD33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Назначить обезболивающие и наблюдать</w:t>
            </w:r>
          </w:p>
          <w:p w14:paraId="7E19F424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Срочная госпитализация в хирургическое отделение</w:t>
            </w:r>
          </w:p>
          <w:p w14:paraId="44B80862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Поставить очистительную клизму</w:t>
            </w:r>
          </w:p>
          <w:p w14:paraId="529BE796" w14:textId="0AEFFF54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) Рекомендовать грелку на живот</w:t>
            </w:r>
          </w:p>
          <w:p w14:paraId="42105177" w14:textId="3C3AEA0E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07121242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5B532127" w14:textId="79DE2675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0157A">
              <w:rPr>
                <w:rFonts w:ascii="Times New Roman" w:hAnsi="Times New Roman" w:cs="Times New Roman"/>
              </w:rPr>
              <w:t>. При укусе клеща с целью профилактики клещевого энцефалита вводится:</w:t>
            </w:r>
          </w:p>
          <w:p w14:paraId="1F2BB155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Вакцина против клещевого энцефалита</w:t>
            </w:r>
          </w:p>
          <w:p w14:paraId="6A3ECD63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Иммуноглобулин против клещевого энцефалита</w:t>
            </w:r>
          </w:p>
          <w:p w14:paraId="065A420F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Антибиотик (</w:t>
            </w:r>
            <w:proofErr w:type="spellStart"/>
            <w:r w:rsidRPr="00D0157A">
              <w:rPr>
                <w:rFonts w:ascii="Times New Roman" w:hAnsi="Times New Roman" w:cs="Times New Roman"/>
              </w:rPr>
              <w:t>доксициклин</w:t>
            </w:r>
            <w:proofErr w:type="spellEnd"/>
            <w:r w:rsidRPr="00D0157A">
              <w:rPr>
                <w:rFonts w:ascii="Times New Roman" w:hAnsi="Times New Roman" w:cs="Times New Roman"/>
              </w:rPr>
              <w:t>)</w:t>
            </w:r>
          </w:p>
          <w:p w14:paraId="052211C6" w14:textId="06D56781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Противоклещевой иммуноглобулин</w:t>
            </w:r>
          </w:p>
          <w:p w14:paraId="07108BF6" w14:textId="5235CA25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20D6043B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4D6D1730" w14:textId="7BD0336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0157A">
              <w:rPr>
                <w:rFonts w:ascii="Times New Roman" w:hAnsi="Times New Roman" w:cs="Times New Roman"/>
              </w:rPr>
              <w:t>. Какой из перечисленных симптомов не характерен для острого инфаркта миокарда?</w:t>
            </w:r>
          </w:p>
          <w:p w14:paraId="6D1F586A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Ангинозная боль</w:t>
            </w:r>
          </w:p>
          <w:p w14:paraId="668FBB63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Одышка</w:t>
            </w:r>
          </w:p>
          <w:p w14:paraId="3314BFEC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Снижение АД</w:t>
            </w:r>
          </w:p>
          <w:p w14:paraId="1188264B" w14:textId="23F87B9F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Г) Усиление боли при</w:t>
            </w:r>
            <w:r>
              <w:rPr>
                <w:rFonts w:ascii="Times New Roman" w:hAnsi="Times New Roman" w:cs="Times New Roman"/>
              </w:rPr>
              <w:t xml:space="preserve"> пальпации </w:t>
            </w:r>
            <w:proofErr w:type="spellStart"/>
            <w:r>
              <w:rPr>
                <w:rFonts w:ascii="Times New Roman" w:hAnsi="Times New Roman" w:cs="Times New Roman"/>
              </w:rPr>
              <w:t>межреберий</w:t>
            </w:r>
            <w:proofErr w:type="spellEnd"/>
          </w:p>
          <w:p w14:paraId="2F31BF3F" w14:textId="1F016FB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Г</w:t>
            </w:r>
          </w:p>
          <w:p w14:paraId="2282AFFA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0AA5C65E" w14:textId="59BF8EA8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157A">
              <w:rPr>
                <w:rFonts w:ascii="Times New Roman" w:hAnsi="Times New Roman" w:cs="Times New Roman"/>
              </w:rPr>
              <w:t>. При травме головы с потерей сознания фельдшер обязан:</w:t>
            </w:r>
          </w:p>
          <w:p w14:paraId="14B7AEA3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Ввести обезболивающие</w:t>
            </w:r>
          </w:p>
          <w:p w14:paraId="65B35650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Обеспечить транспортную иммобилизацию и экстренную госпитализацию</w:t>
            </w:r>
          </w:p>
          <w:p w14:paraId="2C03369F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lastRenderedPageBreak/>
              <w:t>В) Промыть желудок</w:t>
            </w:r>
          </w:p>
          <w:p w14:paraId="1DCDA40C" w14:textId="24D0B766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Назначить мочегонные</w:t>
            </w:r>
          </w:p>
          <w:p w14:paraId="751B175B" w14:textId="0CFB0E26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Б</w:t>
            </w:r>
          </w:p>
          <w:p w14:paraId="2B5BE456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7F538ED4" w14:textId="242FC843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0157A">
              <w:rPr>
                <w:rFonts w:ascii="Times New Roman" w:hAnsi="Times New Roman" w:cs="Times New Roman"/>
              </w:rPr>
              <w:t>. Для купирования желудочковой тахикардии с нестабильной гемодинамикой применяют:</w:t>
            </w:r>
          </w:p>
          <w:p w14:paraId="439B682E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Лидокаин</w:t>
            </w:r>
            <w:proofErr w:type="spellEnd"/>
          </w:p>
          <w:p w14:paraId="3BF88EA5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Амиодарон</w:t>
            </w:r>
            <w:proofErr w:type="spellEnd"/>
          </w:p>
          <w:p w14:paraId="498512ED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В) Электрическую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кардиоверсию</w:t>
            </w:r>
            <w:proofErr w:type="spellEnd"/>
          </w:p>
          <w:p w14:paraId="118EDA42" w14:textId="58226BCF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Атропин</w:t>
            </w:r>
          </w:p>
          <w:p w14:paraId="3057BEAA" w14:textId="7BB3640A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В</w:t>
            </w:r>
          </w:p>
          <w:p w14:paraId="313A4B70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246CCCB3" w14:textId="095AA60F" w:rsidR="00D0157A" w:rsidRPr="00D0157A" w:rsidRDefault="00D0157A" w:rsidP="00D01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57A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CF5ADAA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78144D43" w14:textId="1CFC9C03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0157A">
              <w:rPr>
                <w:rFonts w:ascii="Times New Roman" w:hAnsi="Times New Roman" w:cs="Times New Roman"/>
              </w:rPr>
              <w:t>. Категории граждан, имеющих право на льготное обеспечение ТСР:</w:t>
            </w:r>
          </w:p>
          <w:p w14:paraId="3DE502F1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Инвалиды I группы</w:t>
            </w:r>
          </w:p>
          <w:p w14:paraId="15AEBE48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Ветераны боевых действий</w:t>
            </w:r>
          </w:p>
          <w:p w14:paraId="6BC684C1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Дети-инвалиды</w:t>
            </w:r>
          </w:p>
          <w:p w14:paraId="39DFCD96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Г) Все пенсионеры</w:t>
            </w:r>
          </w:p>
          <w:p w14:paraId="4FE5F0AD" w14:textId="21F9D604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Безработные</w:t>
            </w:r>
          </w:p>
          <w:p w14:paraId="434EFC62" w14:textId="7DE7CCE8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А, Б, В</w:t>
            </w:r>
          </w:p>
          <w:p w14:paraId="483505C8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352B9CC1" w14:textId="3A3466F1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D0157A">
              <w:rPr>
                <w:rFonts w:ascii="Times New Roman" w:hAnsi="Times New Roman" w:cs="Times New Roman"/>
              </w:rPr>
              <w:t>. Какие симптомы характерны для острого панкреатита?</w:t>
            </w:r>
          </w:p>
          <w:p w14:paraId="65295C72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Опоясывающая боль</w:t>
            </w:r>
          </w:p>
          <w:p w14:paraId="7ECC746D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Многократная рвота, не приносящая облегчения</w:t>
            </w:r>
          </w:p>
          <w:p w14:paraId="049B72D6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В) Симптом </w:t>
            </w:r>
            <w:proofErr w:type="spellStart"/>
            <w:r w:rsidRPr="00D0157A">
              <w:rPr>
                <w:rFonts w:ascii="Times New Roman" w:hAnsi="Times New Roman" w:cs="Times New Roman"/>
              </w:rPr>
              <w:t>Щёткина-Блюмберга</w:t>
            </w:r>
            <w:proofErr w:type="spellEnd"/>
            <w:r w:rsidRPr="00D0157A">
              <w:rPr>
                <w:rFonts w:ascii="Times New Roman" w:hAnsi="Times New Roman" w:cs="Times New Roman"/>
              </w:rPr>
              <w:t xml:space="preserve"> в правой подвздошной области</w:t>
            </w:r>
          </w:p>
          <w:p w14:paraId="5A912B52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Г) Желтуха</w:t>
            </w:r>
          </w:p>
          <w:p w14:paraId="0E297588" w14:textId="075DEF84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Лихорадка</w:t>
            </w:r>
          </w:p>
          <w:p w14:paraId="678E9D26" w14:textId="71557005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А, Б, Г, Д</w:t>
            </w:r>
          </w:p>
          <w:p w14:paraId="652FA43A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6FBC34B6" w14:textId="50EF8087" w:rsidR="00D0157A" w:rsidRPr="00D0157A" w:rsidRDefault="00D0157A" w:rsidP="00D01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57A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223F1CAF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6A3C3512" w14:textId="61ABA1E8" w:rsid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D0157A">
              <w:rPr>
                <w:rFonts w:ascii="Times New Roman" w:hAnsi="Times New Roman" w:cs="Times New Roman"/>
              </w:rPr>
              <w:t>. Установите соответствие вида реабилитации и содержания: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4"/>
              <w:gridCol w:w="5345"/>
            </w:tblGrid>
            <w:tr w:rsidR="00D0157A" w14:paraId="32385756" w14:textId="77777777" w:rsidTr="00D0157A">
              <w:tc>
                <w:tcPr>
                  <w:tcW w:w="5344" w:type="dxa"/>
                </w:tcPr>
                <w:p w14:paraId="1F4F80FB" w14:textId="77777777" w:rsidR="00D0157A" w:rsidRPr="00D0157A" w:rsidRDefault="00D0157A" w:rsidP="00D01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0157A">
                    <w:rPr>
                      <w:rFonts w:ascii="Times New Roman" w:hAnsi="Times New Roman" w:cs="Times New Roman"/>
                    </w:rPr>
                    <w:t>1. Медицинская</w:t>
                  </w:r>
                </w:p>
                <w:p w14:paraId="4813DBD3" w14:textId="77777777" w:rsidR="00D0157A" w:rsidRPr="00D0157A" w:rsidRDefault="00D0157A" w:rsidP="00D01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0157A">
                    <w:rPr>
                      <w:rFonts w:ascii="Times New Roman" w:hAnsi="Times New Roman" w:cs="Times New Roman"/>
                    </w:rPr>
                    <w:t>2. Социальная</w:t>
                  </w:r>
                </w:p>
                <w:p w14:paraId="4DF69D56" w14:textId="0C4A051E" w:rsidR="00D0157A" w:rsidRDefault="00D0157A" w:rsidP="00D01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0157A">
                    <w:rPr>
                      <w:rFonts w:ascii="Times New Roman" w:hAnsi="Times New Roman" w:cs="Times New Roman"/>
                    </w:rPr>
                    <w:t>3. Профессиональная</w:t>
                  </w:r>
                </w:p>
              </w:tc>
              <w:tc>
                <w:tcPr>
                  <w:tcW w:w="5345" w:type="dxa"/>
                </w:tcPr>
                <w:p w14:paraId="769417CF" w14:textId="77777777" w:rsidR="00D0157A" w:rsidRPr="00D0157A" w:rsidRDefault="00D0157A" w:rsidP="00D01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0157A">
                    <w:rPr>
                      <w:rFonts w:ascii="Times New Roman" w:hAnsi="Times New Roman" w:cs="Times New Roman"/>
                    </w:rPr>
                    <w:t>А) Обучение навыкам самообслуживания</w:t>
                  </w:r>
                </w:p>
                <w:p w14:paraId="2A625696" w14:textId="77777777" w:rsidR="00D0157A" w:rsidRPr="00D0157A" w:rsidRDefault="00D0157A" w:rsidP="00D01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0157A">
                    <w:rPr>
                      <w:rFonts w:ascii="Times New Roman" w:hAnsi="Times New Roman" w:cs="Times New Roman"/>
                    </w:rPr>
                    <w:t>Б) Восстановление функций с помощью ЛФК</w:t>
                  </w:r>
                </w:p>
                <w:p w14:paraId="08FECE2D" w14:textId="1E418B0D" w:rsidR="00D0157A" w:rsidRDefault="00D0157A" w:rsidP="00D01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0157A">
                    <w:rPr>
                      <w:rFonts w:ascii="Times New Roman" w:hAnsi="Times New Roman" w:cs="Times New Roman"/>
                    </w:rPr>
                    <w:t>В) Переобучение и трудоустройство</w:t>
                  </w:r>
                </w:p>
              </w:tc>
            </w:tr>
          </w:tbl>
          <w:p w14:paraId="56828631" w14:textId="4F8909E0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lastRenderedPageBreak/>
              <w:t>Ключ: 1–Б, 2–А, 3–В</w:t>
            </w:r>
          </w:p>
          <w:p w14:paraId="6862D932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33333360" w14:textId="59C460C0" w:rsidR="00D0157A" w:rsidRPr="00D0157A" w:rsidRDefault="00A5793B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0157A" w:rsidRPr="00D0157A">
              <w:rPr>
                <w:rFonts w:ascii="Times New Roman" w:hAnsi="Times New Roman" w:cs="Times New Roman"/>
              </w:rPr>
              <w:t>. Установите соответствие типа дыхания и заболевания:</w:t>
            </w:r>
          </w:p>
          <w:p w14:paraId="4E46A60B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1. Дыхание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Куссмауля</w:t>
            </w:r>
            <w:proofErr w:type="spellEnd"/>
          </w:p>
          <w:p w14:paraId="075CC85E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2. Дыхание </w:t>
            </w:r>
            <w:proofErr w:type="spellStart"/>
            <w:r w:rsidRPr="00D0157A">
              <w:rPr>
                <w:rFonts w:ascii="Times New Roman" w:hAnsi="Times New Roman" w:cs="Times New Roman"/>
              </w:rPr>
              <w:t>Чейна</w:t>
            </w:r>
            <w:proofErr w:type="spellEnd"/>
            <w:r w:rsidRPr="00D0157A">
              <w:rPr>
                <w:rFonts w:ascii="Times New Roman" w:hAnsi="Times New Roman" w:cs="Times New Roman"/>
              </w:rPr>
              <w:t>-Стокса</w:t>
            </w:r>
          </w:p>
          <w:p w14:paraId="0D7F85DC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3. Дыхание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Биота</w:t>
            </w:r>
            <w:proofErr w:type="spellEnd"/>
          </w:p>
          <w:p w14:paraId="703EF5E0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Сердечная недостаточность</w:t>
            </w:r>
          </w:p>
          <w:p w14:paraId="3A6B91FB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Диабетическая кома</w:t>
            </w:r>
          </w:p>
          <w:p w14:paraId="6DBD77D2" w14:textId="5DC08D60" w:rsidR="00D0157A" w:rsidRPr="00D0157A" w:rsidRDefault="00A5793B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Менингит</w:t>
            </w:r>
          </w:p>
          <w:p w14:paraId="18AAA0C3" w14:textId="3DA85BCA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1–Б, 2–А, 3–В</w:t>
            </w:r>
          </w:p>
          <w:p w14:paraId="64E61ADA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6AA0F802" w14:textId="05169C3B" w:rsidR="00D0157A" w:rsidRPr="00A5793B" w:rsidRDefault="00D0157A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3C574443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</w:p>
          <w:p w14:paraId="7AE28884" w14:textId="47CD05DF" w:rsidR="00D0157A" w:rsidRPr="00D0157A" w:rsidRDefault="00A5793B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0157A" w:rsidRPr="00D0157A">
              <w:rPr>
                <w:rFonts w:ascii="Times New Roman" w:hAnsi="Times New Roman" w:cs="Times New Roman"/>
              </w:rPr>
              <w:t xml:space="preserve">. Последовательность действий при подозрении на передозировку </w:t>
            </w:r>
            <w:proofErr w:type="spellStart"/>
            <w:r w:rsidR="00D0157A" w:rsidRPr="00D0157A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="00D0157A" w:rsidRPr="00D0157A">
              <w:rPr>
                <w:rFonts w:ascii="Times New Roman" w:hAnsi="Times New Roman" w:cs="Times New Roman"/>
              </w:rPr>
              <w:t>:</w:t>
            </w:r>
          </w:p>
          <w:p w14:paraId="5F9C2969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А) Оценить дыхание, сознание, зрачки</w:t>
            </w:r>
          </w:p>
          <w:p w14:paraId="04ED8BEC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Б) Обеспечить проходимость дыхательных путей</w:t>
            </w:r>
          </w:p>
          <w:p w14:paraId="281D89FE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В) Вызвать СМП</w:t>
            </w:r>
          </w:p>
          <w:p w14:paraId="1043A407" w14:textId="77777777" w:rsidR="00D0157A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 xml:space="preserve">Г) Ввести </w:t>
            </w:r>
            <w:proofErr w:type="spellStart"/>
            <w:r w:rsidRPr="00D0157A">
              <w:rPr>
                <w:rFonts w:ascii="Times New Roman" w:hAnsi="Times New Roman" w:cs="Times New Roman"/>
              </w:rPr>
              <w:t>налоксон</w:t>
            </w:r>
            <w:proofErr w:type="spellEnd"/>
            <w:r w:rsidRPr="00D0157A">
              <w:rPr>
                <w:rFonts w:ascii="Times New Roman" w:hAnsi="Times New Roman" w:cs="Times New Roman"/>
              </w:rPr>
              <w:t xml:space="preserve"> (при ЧДД &lt;8)</w:t>
            </w:r>
          </w:p>
          <w:p w14:paraId="0A2F3BD4" w14:textId="1F670E96" w:rsidR="00D0157A" w:rsidRPr="00D0157A" w:rsidRDefault="00A5793B" w:rsidP="00D015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Наблюдать до прибытия</w:t>
            </w:r>
          </w:p>
          <w:p w14:paraId="66590BEB" w14:textId="552A7DD6" w:rsidR="00E073C0" w:rsidRPr="00D0157A" w:rsidRDefault="00D0157A" w:rsidP="00D0157A">
            <w:pPr>
              <w:jc w:val="both"/>
              <w:rPr>
                <w:rFonts w:ascii="Times New Roman" w:hAnsi="Times New Roman" w:cs="Times New Roman"/>
              </w:rPr>
            </w:pPr>
            <w:r w:rsidRPr="00D0157A">
              <w:rPr>
                <w:rFonts w:ascii="Times New Roman" w:hAnsi="Times New Roman" w:cs="Times New Roman"/>
              </w:rPr>
              <w:t>Ключ: А, Б, В, Г, Д</w:t>
            </w:r>
          </w:p>
        </w:tc>
      </w:tr>
    </w:tbl>
    <w:p w14:paraId="6E69DEA5" w14:textId="77777777" w:rsidR="008C3CBD" w:rsidRDefault="008C3CBD" w:rsidP="008C3CBD"/>
    <w:p w14:paraId="2BC256D4" w14:textId="77777777" w:rsidR="00A5793B" w:rsidRDefault="00A5793B" w:rsidP="00A5793B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14:paraId="70ED1ED3" w14:textId="77777777" w:rsidR="008C3CBD" w:rsidRDefault="008C3CBD" w:rsidP="008C3CBD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10915"/>
      </w:tblGrid>
      <w:tr w:rsidR="008C3CBD" w:rsidRPr="00895274" w14:paraId="23DFCA9B" w14:textId="77777777" w:rsidTr="00A5793B">
        <w:tc>
          <w:tcPr>
            <w:tcW w:w="4106" w:type="dxa"/>
          </w:tcPr>
          <w:p w14:paraId="3D3DB83E" w14:textId="77777777" w:rsidR="00A5793B" w:rsidRDefault="008C3CBD" w:rsidP="006F700E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</w:rPr>
            </w:pPr>
            <w:r w:rsidRPr="00895274">
              <w:rPr>
                <w:rFonts w:ascii="Times New Roman" w:hAnsi="Times New Roman" w:cs="Times New Roman"/>
                <w:b/>
              </w:rPr>
              <w:t xml:space="preserve">Код и наименование </w:t>
            </w:r>
          </w:p>
          <w:p w14:paraId="53C472A5" w14:textId="48D20CB1" w:rsidR="008C3CBD" w:rsidRPr="00895274" w:rsidRDefault="008C3CBD" w:rsidP="006F700E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10915" w:type="dxa"/>
          </w:tcPr>
          <w:p w14:paraId="6AC50864" w14:textId="77777777" w:rsidR="008C3CBD" w:rsidRPr="00895274" w:rsidRDefault="008C3CBD" w:rsidP="006F700E">
            <w:pPr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8C3CBD" w:rsidRPr="00895274" w14:paraId="21F9D443" w14:textId="77777777" w:rsidTr="00A5793B">
        <w:tc>
          <w:tcPr>
            <w:tcW w:w="4106" w:type="dxa"/>
          </w:tcPr>
          <w:p w14:paraId="6AA7255B" w14:textId="03E0985D" w:rsidR="008C3CBD" w:rsidRPr="00A5793B" w:rsidRDefault="008C3CBD" w:rsidP="00A5793B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A5793B">
              <w:rPr>
                <w:rFonts w:ascii="Times New Roman" w:eastAsia="Calibri" w:hAnsi="Times New Roman" w:cs="Times New Roman"/>
                <w:szCs w:val="20"/>
              </w:rPr>
              <w:t>ОК 01</w:t>
            </w:r>
            <w:r w:rsidR="00A5793B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A5793B">
              <w:rPr>
                <w:rFonts w:ascii="Times New Roman" w:hAnsi="Times New Roman" w:cs="Times New Roman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15" w:type="dxa"/>
          </w:tcPr>
          <w:p w14:paraId="64EAD50F" w14:textId="2CFEB41A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FFC7C7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343F96CE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1. Пациент 65 лет после ишемического инсульта с левосторонним гемипарезом. При осмотре выявлено: мышечная сила в левой руке 2 балла, в левой ноге 3 балла, тонус повышен по спастическому типу. Какой метод реабилитации следует применить в первую очередь для профилактики контрактур?</w:t>
            </w:r>
          </w:p>
          <w:p w14:paraId="068931C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Активные упражнения с отягощением</w:t>
            </w:r>
          </w:p>
          <w:p w14:paraId="584884ED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Лечение положением и пассивную гимнастику</w:t>
            </w:r>
          </w:p>
          <w:p w14:paraId="712050C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A5793B">
              <w:rPr>
                <w:rFonts w:ascii="Times New Roman" w:hAnsi="Times New Roman" w:cs="Times New Roman"/>
              </w:rPr>
              <w:t>Вертикализацию</w:t>
            </w:r>
            <w:proofErr w:type="spellEnd"/>
            <w:r w:rsidRPr="00A5793B">
              <w:rPr>
                <w:rFonts w:ascii="Times New Roman" w:hAnsi="Times New Roman" w:cs="Times New Roman"/>
              </w:rPr>
              <w:t xml:space="preserve"> на ходунках</w:t>
            </w:r>
          </w:p>
          <w:p w14:paraId="60A2DE06" w14:textId="6892DAE9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Массаж здоровой конечности</w:t>
            </w:r>
          </w:p>
          <w:p w14:paraId="632C8231" w14:textId="57C73E7F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3D8B6EDD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928DEB1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2. При проведении реабилитации пациента с остеохондрозом поясничного отдела в подостром периоде фельдшер должен рекомендовать:</w:t>
            </w:r>
          </w:p>
          <w:p w14:paraId="1FF3EDF1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Постельный режим на 2 недели</w:t>
            </w:r>
          </w:p>
          <w:p w14:paraId="6BFBEE8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Изометрические упражнения для мышц спины и дозированную ходьбу</w:t>
            </w:r>
          </w:p>
          <w:p w14:paraId="3AFA587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Занятия на тренажерах с осевой нагрузкой</w:t>
            </w:r>
          </w:p>
          <w:p w14:paraId="3E9BD1A5" w14:textId="64E4FFB3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Бег трусцой</w:t>
            </w:r>
          </w:p>
          <w:p w14:paraId="7AC67D55" w14:textId="72BC45C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2BC3104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75544AE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3. Противопоказанием для назначения массажа является:</w:t>
            </w:r>
          </w:p>
          <w:p w14:paraId="3DCB962E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Спастический паралич</w:t>
            </w:r>
          </w:p>
          <w:p w14:paraId="464D3728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Острый тромбофлебит</w:t>
            </w:r>
          </w:p>
          <w:p w14:paraId="1B49C83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Рубцовые изменения после ожогов</w:t>
            </w:r>
          </w:p>
          <w:p w14:paraId="23BE03C2" w14:textId="403254D0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Вялый паралич</w:t>
            </w:r>
          </w:p>
          <w:p w14:paraId="4BA2E63E" w14:textId="665EC382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4367BE4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7DFB76E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4. Для профилактики пролежней у лежачего пациента положение тела необходимо менять каждые:</w:t>
            </w:r>
          </w:p>
          <w:p w14:paraId="330D0583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30 минут</w:t>
            </w:r>
          </w:p>
          <w:p w14:paraId="15992FA9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2 часа</w:t>
            </w:r>
          </w:p>
          <w:p w14:paraId="30C61B4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4 часа</w:t>
            </w:r>
          </w:p>
          <w:p w14:paraId="3A135BE3" w14:textId="65EC80C8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6 часов</w:t>
            </w:r>
          </w:p>
          <w:p w14:paraId="13B8E8D0" w14:textId="044114B6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37C822C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13EAA3AE" w14:textId="29E6C096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B9601F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34D5F33D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5. Какие мероприятия входят в программу реабилитации на стационарном этапе?</w:t>
            </w:r>
          </w:p>
          <w:p w14:paraId="0EE13FD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A5793B">
              <w:rPr>
                <w:rFonts w:ascii="Times New Roman" w:hAnsi="Times New Roman" w:cs="Times New Roman"/>
              </w:rPr>
              <w:t>Вертикализация</w:t>
            </w:r>
            <w:proofErr w:type="spellEnd"/>
            <w:r w:rsidRPr="00A5793B">
              <w:rPr>
                <w:rFonts w:ascii="Times New Roman" w:hAnsi="Times New Roman" w:cs="Times New Roman"/>
              </w:rPr>
              <w:t xml:space="preserve"> пациента</w:t>
            </w:r>
          </w:p>
          <w:p w14:paraId="725A8B98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Профилактика тромбоза глубоких вен</w:t>
            </w:r>
          </w:p>
          <w:p w14:paraId="16AA2F6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Обучение ходьбе с опорой</w:t>
            </w:r>
          </w:p>
          <w:p w14:paraId="19E9F69D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Профессиональная переориентация</w:t>
            </w:r>
          </w:p>
          <w:p w14:paraId="7504CD75" w14:textId="3D1574F6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Санаторно-курортное лечение</w:t>
            </w:r>
          </w:p>
          <w:p w14:paraId="544AFA96" w14:textId="12A5D3B2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</w:t>
            </w:r>
          </w:p>
          <w:p w14:paraId="5B7C3AB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47E5396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6. Факторы, влияющие на выбор средств реабилитации:</w:t>
            </w:r>
          </w:p>
          <w:p w14:paraId="3FD6E8D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lastRenderedPageBreak/>
              <w:t>А) Возраст пациента</w:t>
            </w:r>
          </w:p>
          <w:p w14:paraId="32B09A6A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Период заболевания</w:t>
            </w:r>
          </w:p>
          <w:p w14:paraId="3C20A17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Наличие сопутствующей патологии</w:t>
            </w:r>
          </w:p>
          <w:p w14:paraId="4ADEF43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Желание родственников</w:t>
            </w:r>
          </w:p>
          <w:p w14:paraId="331B4877" w14:textId="37C15B4B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Д) Функ</w:t>
            </w:r>
            <w:r>
              <w:rPr>
                <w:rFonts w:ascii="Times New Roman" w:hAnsi="Times New Roman" w:cs="Times New Roman"/>
              </w:rPr>
              <w:t>циональные возможности пациента</w:t>
            </w:r>
          </w:p>
          <w:p w14:paraId="38B7C0E4" w14:textId="52A405D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В, Д</w:t>
            </w:r>
          </w:p>
          <w:p w14:paraId="7C6FC57D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66F8445E" w14:textId="45CA36C0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D63C302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573CFD0A" w14:textId="62CF6618" w:rsid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7. Установите соответствие между методом и целью реабилитации: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6"/>
              <w:gridCol w:w="4394"/>
            </w:tblGrid>
            <w:tr w:rsidR="00A5793B" w14:paraId="5CC7E264" w14:textId="77777777" w:rsidTr="00A5793B">
              <w:tc>
                <w:tcPr>
                  <w:tcW w:w="2726" w:type="dxa"/>
                </w:tcPr>
                <w:p w14:paraId="4BC451D2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 xml:space="preserve">1. </w:t>
                  </w:r>
                  <w:proofErr w:type="spellStart"/>
                  <w:r w:rsidRPr="00A5793B">
                    <w:rPr>
                      <w:rFonts w:ascii="Times New Roman" w:hAnsi="Times New Roman" w:cs="Times New Roman"/>
                    </w:rPr>
                    <w:t>Кинезиотерапия</w:t>
                  </w:r>
                  <w:proofErr w:type="spellEnd"/>
                </w:p>
                <w:p w14:paraId="4583C366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 xml:space="preserve">2. </w:t>
                  </w:r>
                  <w:proofErr w:type="spellStart"/>
                  <w:r w:rsidRPr="00A5793B">
                    <w:rPr>
                      <w:rFonts w:ascii="Times New Roman" w:hAnsi="Times New Roman" w:cs="Times New Roman"/>
                    </w:rPr>
                    <w:t>Эрготерапия</w:t>
                  </w:r>
                  <w:proofErr w:type="spellEnd"/>
                </w:p>
                <w:p w14:paraId="4AF92C53" w14:textId="7AAD8E8C" w:rsid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Физиотерапия</w:t>
                  </w:r>
                </w:p>
              </w:tc>
              <w:tc>
                <w:tcPr>
                  <w:tcW w:w="4394" w:type="dxa"/>
                </w:tcPr>
                <w:p w14:paraId="75A13570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А) Восстановление бытовых навыков</w:t>
                  </w:r>
                </w:p>
                <w:p w14:paraId="448BF390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Б) Лечение движением</w:t>
                  </w:r>
                </w:p>
                <w:p w14:paraId="54264F95" w14:textId="03009A86" w:rsid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В)</w:t>
                  </w:r>
                  <w:r>
                    <w:rPr>
                      <w:rFonts w:ascii="Times New Roman" w:hAnsi="Times New Roman" w:cs="Times New Roman"/>
                    </w:rPr>
                    <w:t xml:space="preserve"> Применение физических факторов</w:t>
                  </w:r>
                </w:p>
              </w:tc>
            </w:tr>
          </w:tbl>
          <w:p w14:paraId="4D374C08" w14:textId="18964AFB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1–Б, 2–А, 3–В</w:t>
            </w:r>
          </w:p>
          <w:p w14:paraId="5D6CA52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C087F45" w14:textId="7D3F4AB5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5D07331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783FB598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8. Последовательность действий при обучении пациента ходьбе с помощью ходунков:</w:t>
            </w:r>
          </w:p>
          <w:p w14:paraId="3F2689E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Подобрать высоту ходунков</w:t>
            </w:r>
          </w:p>
          <w:p w14:paraId="4485E66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Убедиться в устойчивости пациента</w:t>
            </w:r>
          </w:p>
          <w:p w14:paraId="5FE48B5A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Объяснить принцип: вынести ходунки, шагнуть оперированной ногой, затем здоровой</w:t>
            </w:r>
          </w:p>
          <w:p w14:paraId="5DC2F3A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Контролировать осанку и симметричность шагов</w:t>
            </w:r>
          </w:p>
          <w:p w14:paraId="743DA27C" w14:textId="6A073B6E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Страховать сзади</w:t>
            </w:r>
          </w:p>
          <w:p w14:paraId="7B8F60C9" w14:textId="19FACE56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В, Д, Г</w:t>
            </w:r>
          </w:p>
          <w:p w14:paraId="4680F508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5C45110A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 xml:space="preserve">9. Алгоритм проведения пассивной гимнастики для </w:t>
            </w:r>
            <w:proofErr w:type="spellStart"/>
            <w:r w:rsidRPr="00A5793B">
              <w:rPr>
                <w:rFonts w:ascii="Times New Roman" w:hAnsi="Times New Roman" w:cs="Times New Roman"/>
              </w:rPr>
              <w:t>паретичной</w:t>
            </w:r>
            <w:proofErr w:type="spellEnd"/>
            <w:r w:rsidRPr="00A5793B">
              <w:rPr>
                <w:rFonts w:ascii="Times New Roman" w:hAnsi="Times New Roman" w:cs="Times New Roman"/>
              </w:rPr>
              <w:t xml:space="preserve"> конечности:</w:t>
            </w:r>
          </w:p>
          <w:p w14:paraId="60ABA45E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Уложить конечность в удобное положение</w:t>
            </w:r>
          </w:p>
          <w:p w14:paraId="33CD8E0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Фиксировать проксимальный отдел</w:t>
            </w:r>
          </w:p>
          <w:p w14:paraId="6FCE814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Движения проводить медленно, без рывков</w:t>
            </w:r>
          </w:p>
          <w:p w14:paraId="604164DE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Выполнять движения во всех суставах с максимальной амплитудой</w:t>
            </w:r>
          </w:p>
          <w:p w14:paraId="498B7690" w14:textId="6E7392B0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Д) Пов</w:t>
            </w:r>
            <w:r>
              <w:rPr>
                <w:rFonts w:ascii="Times New Roman" w:hAnsi="Times New Roman" w:cs="Times New Roman"/>
              </w:rPr>
              <w:t>торять каждое движение 5–10 раз</w:t>
            </w:r>
          </w:p>
          <w:p w14:paraId="2950F5FE" w14:textId="33E8CCA7" w:rsidR="00394410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C3CBD" w:rsidRPr="00895274" w14:paraId="2F7554D5" w14:textId="77777777" w:rsidTr="00A5793B">
        <w:tc>
          <w:tcPr>
            <w:tcW w:w="4106" w:type="dxa"/>
          </w:tcPr>
          <w:p w14:paraId="1F6166FE" w14:textId="062C52FD" w:rsidR="008C3CBD" w:rsidRPr="00A5793B" w:rsidRDefault="008C3CBD" w:rsidP="00A5793B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A5793B">
              <w:rPr>
                <w:rFonts w:ascii="Times New Roman" w:eastAsia="Calibri" w:hAnsi="Times New Roman" w:cs="Times New Roman"/>
                <w:szCs w:val="20"/>
              </w:rPr>
              <w:lastRenderedPageBreak/>
              <w:t>ОК 02</w:t>
            </w:r>
            <w:r w:rsidR="00A5793B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A5793B">
              <w:rPr>
                <w:rFonts w:ascii="Times New Roman" w:hAnsi="Times New Roman" w:cs="Times New Roman"/>
                <w:szCs w:val="20"/>
              </w:rPr>
              <w:t xml:space="preserve">Использовать современные средства поиска, анализа и интерпретации информации, </w:t>
            </w:r>
            <w:r w:rsidRPr="00A5793B">
              <w:rPr>
                <w:rFonts w:ascii="Times New Roman" w:hAnsi="Times New Roman" w:cs="Times New Roman"/>
                <w:szCs w:val="20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10915" w:type="dxa"/>
          </w:tcPr>
          <w:p w14:paraId="004365CB" w14:textId="600773F2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34A4D93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332DDCDD" w14:textId="4B32639B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5793B">
              <w:rPr>
                <w:rFonts w:ascii="Times New Roman" w:hAnsi="Times New Roman" w:cs="Times New Roman"/>
              </w:rPr>
              <w:t xml:space="preserve">. Кто является центральной фигурой </w:t>
            </w:r>
            <w:proofErr w:type="spellStart"/>
            <w:r w:rsidRPr="00A5793B">
              <w:rPr>
                <w:rFonts w:ascii="Times New Roman" w:hAnsi="Times New Roman" w:cs="Times New Roman"/>
              </w:rPr>
              <w:t>мультидисциплинарной</w:t>
            </w:r>
            <w:proofErr w:type="spellEnd"/>
            <w:r w:rsidRPr="00A5793B">
              <w:rPr>
                <w:rFonts w:ascii="Times New Roman" w:hAnsi="Times New Roman" w:cs="Times New Roman"/>
              </w:rPr>
              <w:t xml:space="preserve"> реабилитационной команды?</w:t>
            </w:r>
          </w:p>
          <w:p w14:paraId="017ECFE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lastRenderedPageBreak/>
              <w:t>А) Врач-</w:t>
            </w:r>
            <w:proofErr w:type="spellStart"/>
            <w:r w:rsidRPr="00A5793B">
              <w:rPr>
                <w:rFonts w:ascii="Times New Roman" w:hAnsi="Times New Roman" w:cs="Times New Roman"/>
              </w:rPr>
              <w:t>реабилитолог</w:t>
            </w:r>
            <w:proofErr w:type="spellEnd"/>
          </w:p>
          <w:p w14:paraId="78FA543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Пациент и его семья</w:t>
            </w:r>
          </w:p>
          <w:p w14:paraId="367D9B8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Медицинская сестра</w:t>
            </w:r>
          </w:p>
          <w:p w14:paraId="7ECFD325" w14:textId="672411F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Заведующий отделением</w:t>
            </w:r>
          </w:p>
          <w:p w14:paraId="05E432F3" w14:textId="7B0C31A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1E83352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A9BA8DC" w14:textId="382A414D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793B">
              <w:rPr>
                <w:rFonts w:ascii="Times New Roman" w:hAnsi="Times New Roman" w:cs="Times New Roman"/>
              </w:rPr>
              <w:t>. При возникновении разногласий между членами команды решение принимается:</w:t>
            </w:r>
          </w:p>
          <w:p w14:paraId="30A9CB8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Врачом единолично</w:t>
            </w:r>
          </w:p>
          <w:p w14:paraId="7CF1B81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Коллегиально с учётом мнения пациента</w:t>
            </w:r>
          </w:p>
          <w:p w14:paraId="602FE6C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Заведующим отделением</w:t>
            </w:r>
          </w:p>
          <w:p w14:paraId="281F93A9" w14:textId="4817F7AC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Пациентом самостоятельно</w:t>
            </w:r>
          </w:p>
          <w:p w14:paraId="5E708433" w14:textId="22D044A3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1D8C6F2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F90B762" w14:textId="3B0089B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5793B">
              <w:rPr>
                <w:rFonts w:ascii="Times New Roman" w:hAnsi="Times New Roman" w:cs="Times New Roman"/>
              </w:rPr>
              <w:t xml:space="preserve">. Основная функция </w:t>
            </w:r>
            <w:proofErr w:type="spellStart"/>
            <w:r w:rsidRPr="00A5793B">
              <w:rPr>
                <w:rFonts w:ascii="Times New Roman" w:hAnsi="Times New Roman" w:cs="Times New Roman"/>
              </w:rPr>
              <w:t>эрготерапевта</w:t>
            </w:r>
            <w:proofErr w:type="spellEnd"/>
            <w:r w:rsidRPr="00A5793B">
              <w:rPr>
                <w:rFonts w:ascii="Times New Roman" w:hAnsi="Times New Roman" w:cs="Times New Roman"/>
              </w:rPr>
              <w:t xml:space="preserve"> в реабилитационной команде:</w:t>
            </w:r>
          </w:p>
          <w:p w14:paraId="5DD7F561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Восстановление движений в крупных суставах</w:t>
            </w:r>
          </w:p>
          <w:p w14:paraId="40ED6EB8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Обучение навыкам самообслуживания и адаптация среды</w:t>
            </w:r>
          </w:p>
          <w:p w14:paraId="6FBD5292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Проведение физиотерапевтических процедур</w:t>
            </w:r>
          </w:p>
          <w:p w14:paraId="51D04CDC" w14:textId="1EB005DA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Медикаментозное лечение</w:t>
            </w:r>
          </w:p>
          <w:p w14:paraId="3F21654B" w14:textId="2C2D3F6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7F37D21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1B84F456" w14:textId="61FE20B5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5793B">
              <w:rPr>
                <w:rFonts w:ascii="Times New Roman" w:hAnsi="Times New Roman" w:cs="Times New Roman"/>
              </w:rPr>
              <w:t>. При отказе пациента от реабилитационных процедур фельдшер должен:</w:t>
            </w:r>
          </w:p>
          <w:p w14:paraId="569E517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Настоять на выполнении</w:t>
            </w:r>
          </w:p>
          <w:p w14:paraId="12A94F3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Выяснить причину отказа, провести беседу, зафиксировать отказ</w:t>
            </w:r>
          </w:p>
          <w:p w14:paraId="04503E1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Сообщить заведующему для административного воздействия</w:t>
            </w:r>
          </w:p>
          <w:p w14:paraId="53220717" w14:textId="6D399F3F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Прекратить все мероприятия</w:t>
            </w:r>
          </w:p>
          <w:p w14:paraId="5B76E4E8" w14:textId="0B00DE73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7B38732A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3FA71F20" w14:textId="6E3C8840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5793B">
              <w:rPr>
                <w:rFonts w:ascii="Times New Roman" w:hAnsi="Times New Roman" w:cs="Times New Roman"/>
              </w:rPr>
              <w:t>. При общении с пациентом, имеющим когнитивные нарушения, фельдшер должен:</w:t>
            </w:r>
          </w:p>
          <w:p w14:paraId="0961D4B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Использовать сложные медицинские термины</w:t>
            </w:r>
          </w:p>
          <w:p w14:paraId="0929110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Говорить медленно, короткими фразами, повторять важную информацию</w:t>
            </w:r>
          </w:p>
          <w:p w14:paraId="077FBA2D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Говорить громко и быстро</w:t>
            </w:r>
          </w:p>
          <w:p w14:paraId="4A4CDF6F" w14:textId="00085535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Передать информацию родствен</w:t>
            </w:r>
            <w:r>
              <w:rPr>
                <w:rFonts w:ascii="Times New Roman" w:hAnsi="Times New Roman" w:cs="Times New Roman"/>
              </w:rPr>
              <w:t>никам, игнорируя пациента</w:t>
            </w:r>
          </w:p>
          <w:p w14:paraId="02248FE0" w14:textId="26D15F46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4FB0431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380AA479" w14:textId="13EC60D9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5793B">
              <w:rPr>
                <w:rFonts w:ascii="Times New Roman" w:hAnsi="Times New Roman" w:cs="Times New Roman"/>
              </w:rPr>
              <w:t>. Как корректно сформулировать цель реабилитации в документации?</w:t>
            </w:r>
          </w:p>
          <w:p w14:paraId="0B547BA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lastRenderedPageBreak/>
              <w:t>А) «Улучшить качество жизни»</w:t>
            </w:r>
          </w:p>
          <w:p w14:paraId="43181992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«Обучить пациента самостоятельно одеваться в течение 2 недель»</w:t>
            </w:r>
          </w:p>
          <w:p w14:paraId="0E99CB7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«Добиться положительной динамики»</w:t>
            </w:r>
          </w:p>
          <w:p w14:paraId="6EB679FB" w14:textId="793635E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«Провести курс</w:t>
            </w:r>
            <w:r>
              <w:rPr>
                <w:rFonts w:ascii="Times New Roman" w:hAnsi="Times New Roman" w:cs="Times New Roman"/>
              </w:rPr>
              <w:t xml:space="preserve"> ЛФК»</w:t>
            </w:r>
          </w:p>
          <w:p w14:paraId="69729707" w14:textId="122CD84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6C18E9B1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12CA18B3" w14:textId="3F2E3DCE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5793B">
              <w:rPr>
                <w:rFonts w:ascii="Times New Roman" w:hAnsi="Times New Roman" w:cs="Times New Roman"/>
              </w:rPr>
              <w:t>. При обучении родственников уходу за лежачим пациентом фельдшеру следует:</w:t>
            </w:r>
          </w:p>
          <w:p w14:paraId="6E2245FE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Выдать памятку и ограничиться этим</w:t>
            </w:r>
          </w:p>
          <w:p w14:paraId="33E41F9B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Показать процедуру на манекене, затем проконтролировать выполнение родственником</w:t>
            </w:r>
          </w:p>
          <w:p w14:paraId="519D3A6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Рассказать устно, не демонстрируя</w:t>
            </w:r>
          </w:p>
          <w:p w14:paraId="6D7031B1" w14:textId="38ECAD83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Направить на специальные курсы</w:t>
            </w:r>
          </w:p>
          <w:p w14:paraId="042F517C" w14:textId="4B5B49FA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Б</w:t>
            </w:r>
          </w:p>
          <w:p w14:paraId="2655B107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40752F1D" w14:textId="6133C6BE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6A9D2FA5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B39AB0E" w14:textId="1C70F36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5793B">
              <w:rPr>
                <w:rFonts w:ascii="Times New Roman" w:hAnsi="Times New Roman" w:cs="Times New Roman"/>
              </w:rPr>
              <w:t>. Для эффективной командной работы необходимы:</w:t>
            </w:r>
          </w:p>
          <w:p w14:paraId="5E63F0F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Чёткое распределение ролей</w:t>
            </w:r>
          </w:p>
          <w:p w14:paraId="3B1FBBA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Регулярные обсуждения плана ведения пациента</w:t>
            </w:r>
          </w:p>
          <w:p w14:paraId="4B6F991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Единая документация</w:t>
            </w:r>
          </w:p>
          <w:p w14:paraId="134FE40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Конкуренция между специалистами</w:t>
            </w:r>
          </w:p>
          <w:p w14:paraId="297D9A95" w14:textId="17C831CD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) Взаимное уважение и поддержка</w:t>
            </w:r>
          </w:p>
          <w:p w14:paraId="52A01494" w14:textId="0A0924AD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В, Д</w:t>
            </w:r>
          </w:p>
          <w:p w14:paraId="6242526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560DF37" w14:textId="2B487EC3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A5793B">
              <w:rPr>
                <w:rFonts w:ascii="Times New Roman" w:hAnsi="Times New Roman" w:cs="Times New Roman"/>
              </w:rPr>
              <w:t xml:space="preserve">. Члены </w:t>
            </w:r>
            <w:proofErr w:type="spellStart"/>
            <w:r w:rsidRPr="00A5793B">
              <w:rPr>
                <w:rFonts w:ascii="Times New Roman" w:hAnsi="Times New Roman" w:cs="Times New Roman"/>
              </w:rPr>
              <w:t>мультидисциплинарной</w:t>
            </w:r>
            <w:proofErr w:type="spellEnd"/>
            <w:r w:rsidRPr="00A5793B">
              <w:rPr>
                <w:rFonts w:ascii="Times New Roman" w:hAnsi="Times New Roman" w:cs="Times New Roman"/>
              </w:rPr>
              <w:t xml:space="preserve"> команды в реабилитации:</w:t>
            </w:r>
          </w:p>
          <w:p w14:paraId="105FFCA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Врач, медсестра</w:t>
            </w:r>
          </w:p>
          <w:p w14:paraId="4D6B501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Инструктор ЛФК</w:t>
            </w:r>
          </w:p>
          <w:p w14:paraId="28EBF3D2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A5793B">
              <w:rPr>
                <w:rFonts w:ascii="Times New Roman" w:hAnsi="Times New Roman" w:cs="Times New Roman"/>
              </w:rPr>
              <w:t>Эрготерапевт</w:t>
            </w:r>
            <w:proofErr w:type="spellEnd"/>
          </w:p>
          <w:p w14:paraId="7EF58FF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Логопед</w:t>
            </w:r>
          </w:p>
          <w:p w14:paraId="2DC7AE20" w14:textId="1733D84F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Адвокат</w:t>
            </w:r>
          </w:p>
          <w:p w14:paraId="606FC881" w14:textId="1E0AE3C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В, Г</w:t>
            </w:r>
          </w:p>
          <w:p w14:paraId="3B6BF69F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37E111F8" w14:textId="3D63B537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07B39A0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25E837F" w14:textId="75C007B5" w:rsid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5793B">
              <w:rPr>
                <w:rFonts w:ascii="Times New Roman" w:hAnsi="Times New Roman" w:cs="Times New Roman"/>
              </w:rPr>
              <w:t>. Установите соответствие специалиста и его задачи: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3"/>
              <w:gridCol w:w="4961"/>
            </w:tblGrid>
            <w:tr w:rsidR="00A5793B" w14:paraId="6FB449F1" w14:textId="77777777" w:rsidTr="00A5793B">
              <w:tc>
                <w:tcPr>
                  <w:tcW w:w="3293" w:type="dxa"/>
                </w:tcPr>
                <w:p w14:paraId="444F298F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1. Логопед</w:t>
                  </w:r>
                </w:p>
                <w:p w14:paraId="2BFA399A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lastRenderedPageBreak/>
                    <w:t>2. Инструктор ЛФК</w:t>
                  </w:r>
                </w:p>
                <w:p w14:paraId="2F60C59B" w14:textId="161194C8" w:rsid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Медицинский психолог</w:t>
                  </w:r>
                </w:p>
              </w:tc>
              <w:tc>
                <w:tcPr>
                  <w:tcW w:w="4961" w:type="dxa"/>
                </w:tcPr>
                <w:p w14:paraId="2F73E263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lastRenderedPageBreak/>
                    <w:t>А) Восстановление двигательных функций</w:t>
                  </w:r>
                </w:p>
                <w:p w14:paraId="0BC0B1D5" w14:textId="77777777" w:rsidR="00A5793B" w:rsidRP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lastRenderedPageBreak/>
                    <w:t>Б) Коррекция речевых нарушений и глотания</w:t>
                  </w:r>
                </w:p>
                <w:p w14:paraId="2E8998B6" w14:textId="0BFFDBD1" w:rsidR="00A5793B" w:rsidRDefault="00A5793B" w:rsidP="00A5793B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В) Психодиагности</w:t>
                  </w:r>
                  <w:r>
                    <w:rPr>
                      <w:rFonts w:ascii="Times New Roman" w:hAnsi="Times New Roman" w:cs="Times New Roman"/>
                    </w:rPr>
                    <w:t>ка и психотерапия</w:t>
                  </w:r>
                </w:p>
              </w:tc>
            </w:tr>
          </w:tbl>
          <w:p w14:paraId="6370C885" w14:textId="477960EB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lastRenderedPageBreak/>
              <w:t>Ключ: 1–Б, 2–А, 3–В</w:t>
            </w:r>
          </w:p>
          <w:p w14:paraId="78C98EB9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67754B70" w14:textId="44141D1B" w:rsid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5793B">
              <w:rPr>
                <w:rFonts w:ascii="Times New Roman" w:hAnsi="Times New Roman" w:cs="Times New Roman"/>
              </w:rPr>
              <w:t>1. Установите соответствие между методом оценки и измеряемым показателем: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3"/>
              <w:gridCol w:w="3686"/>
            </w:tblGrid>
            <w:tr w:rsidR="00287E2C" w14:paraId="1DB72B55" w14:textId="77777777" w:rsidTr="00287E2C">
              <w:tc>
                <w:tcPr>
                  <w:tcW w:w="3293" w:type="dxa"/>
                </w:tcPr>
                <w:p w14:paraId="3341E46F" w14:textId="77777777" w:rsidR="00287E2C" w:rsidRPr="00A5793B" w:rsidRDefault="00287E2C" w:rsidP="00287E2C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1. Гониометрия</w:t>
                  </w:r>
                </w:p>
                <w:p w14:paraId="01E54860" w14:textId="77777777" w:rsidR="00287E2C" w:rsidRPr="00A5793B" w:rsidRDefault="00287E2C" w:rsidP="00287E2C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2. Динамометрия</w:t>
                  </w:r>
                </w:p>
                <w:p w14:paraId="659A811E" w14:textId="73CA7B39" w:rsidR="00287E2C" w:rsidRDefault="00287E2C" w:rsidP="00A5793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Спирометрия</w:t>
                  </w:r>
                </w:p>
              </w:tc>
              <w:tc>
                <w:tcPr>
                  <w:tcW w:w="3686" w:type="dxa"/>
                </w:tcPr>
                <w:p w14:paraId="2C88846D" w14:textId="77777777" w:rsidR="00287E2C" w:rsidRPr="00A5793B" w:rsidRDefault="00287E2C" w:rsidP="00287E2C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А) Объём движений в суставе</w:t>
                  </w:r>
                </w:p>
                <w:p w14:paraId="0C4D0D56" w14:textId="77777777" w:rsidR="00287E2C" w:rsidRPr="00A5793B" w:rsidRDefault="00287E2C" w:rsidP="00287E2C">
                  <w:pPr>
                    <w:rPr>
                      <w:rFonts w:ascii="Times New Roman" w:hAnsi="Times New Roman" w:cs="Times New Roman"/>
                    </w:rPr>
                  </w:pPr>
                  <w:r w:rsidRPr="00A5793B">
                    <w:rPr>
                      <w:rFonts w:ascii="Times New Roman" w:hAnsi="Times New Roman" w:cs="Times New Roman"/>
                    </w:rPr>
                    <w:t>Б) Мышечная сила</w:t>
                  </w:r>
                </w:p>
                <w:p w14:paraId="73584E0D" w14:textId="00B44638" w:rsidR="00287E2C" w:rsidRDefault="00287E2C" w:rsidP="00A5793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Жизненная ёмкость лёгких</w:t>
                  </w:r>
                </w:p>
              </w:tc>
            </w:tr>
          </w:tbl>
          <w:p w14:paraId="45805DC8" w14:textId="2BAA5E9E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1–А, 2–Б, 3–В</w:t>
            </w:r>
          </w:p>
          <w:p w14:paraId="689AA396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0F829AD8" w14:textId="41509794" w:rsidR="00A5793B" w:rsidRPr="00A5793B" w:rsidRDefault="00A5793B" w:rsidP="00A5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93B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207B12C8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</w:p>
          <w:p w14:paraId="2C8C52FB" w14:textId="7E4BF63C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A5793B">
              <w:rPr>
                <w:rFonts w:ascii="Times New Roman" w:hAnsi="Times New Roman" w:cs="Times New Roman"/>
              </w:rPr>
              <w:t>. Последовательность действий при включении нового члена команды (волонтёра) в процесс ухода:</w:t>
            </w:r>
          </w:p>
          <w:p w14:paraId="1E58363C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А) Представить пациента и семью</w:t>
            </w:r>
          </w:p>
          <w:p w14:paraId="3925677A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Б) Ознакомить с целями и планом реабилитации</w:t>
            </w:r>
          </w:p>
          <w:p w14:paraId="6AFF785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В) Провести инструктаж по безопасности</w:t>
            </w:r>
          </w:p>
          <w:p w14:paraId="65B81384" w14:textId="77777777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Г) Объяснить границы ответственности</w:t>
            </w:r>
          </w:p>
          <w:p w14:paraId="435EED08" w14:textId="5CCA3534" w:rsidR="00A5793B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Д) Осущ</w:t>
            </w:r>
            <w:r w:rsidR="00287E2C">
              <w:rPr>
                <w:rFonts w:ascii="Times New Roman" w:hAnsi="Times New Roman" w:cs="Times New Roman"/>
              </w:rPr>
              <w:t>ествлять периодический контроль</w:t>
            </w:r>
          </w:p>
          <w:p w14:paraId="76B8ED52" w14:textId="73CCE111" w:rsidR="00525A43" w:rsidRPr="00A5793B" w:rsidRDefault="00A5793B" w:rsidP="00A5793B">
            <w:pPr>
              <w:rPr>
                <w:rFonts w:ascii="Times New Roman" w:hAnsi="Times New Roman" w:cs="Times New Roman"/>
              </w:rPr>
            </w:pPr>
            <w:r w:rsidRPr="00A5793B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C3CBD" w:rsidRPr="00895274" w14:paraId="6A97F1BA" w14:textId="77777777" w:rsidTr="00A5793B">
        <w:tc>
          <w:tcPr>
            <w:tcW w:w="4106" w:type="dxa"/>
          </w:tcPr>
          <w:p w14:paraId="2AA05EB6" w14:textId="6B54AC92" w:rsidR="008C3CBD" w:rsidRPr="00287E2C" w:rsidRDefault="008C3CBD" w:rsidP="00287E2C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287E2C">
              <w:rPr>
                <w:rFonts w:ascii="Times New Roman" w:eastAsia="Calibri" w:hAnsi="Times New Roman" w:cs="Times New Roman"/>
                <w:szCs w:val="20"/>
              </w:rPr>
              <w:lastRenderedPageBreak/>
              <w:t>ОК 04</w:t>
            </w:r>
            <w:r w:rsidR="00287E2C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287E2C">
              <w:rPr>
                <w:rFonts w:ascii="Times New Roman" w:hAnsi="Times New Roman" w:cs="Times New Roman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915" w:type="dxa"/>
          </w:tcPr>
          <w:p w14:paraId="7E343C5E" w14:textId="55A6986C" w:rsidR="00287E2C" w:rsidRPr="00287E2C" w:rsidRDefault="00287E2C" w:rsidP="00287E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2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4FCE74C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65421FE8" w14:textId="67C73EF3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87E2C">
              <w:rPr>
                <w:rFonts w:ascii="Times New Roman" w:hAnsi="Times New Roman" w:cs="Times New Roman"/>
              </w:rPr>
              <w:t>. Для профилактики остеохондроза шейного отдела у фельдшера, работающего за компьютером, наиболее эффективны:</w:t>
            </w:r>
          </w:p>
          <w:p w14:paraId="34CEE431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Статические упражнения с максимальным напряжением</w:t>
            </w:r>
          </w:p>
          <w:p w14:paraId="00150EA3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Динамические упражнения для шеи (наклоны, повороты) и самомассаж</w:t>
            </w:r>
          </w:p>
          <w:p w14:paraId="42DF26BB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Длительное вытяжение шеи</w:t>
            </w:r>
          </w:p>
          <w:p w14:paraId="24F01DC6" w14:textId="61C6ED2E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Полный покой</w:t>
            </w:r>
          </w:p>
          <w:p w14:paraId="2AB30255" w14:textId="5FAE18B6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Б</w:t>
            </w:r>
          </w:p>
          <w:p w14:paraId="306D42B5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6AA4ECB2" w14:textId="593CF942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87E2C">
              <w:rPr>
                <w:rFonts w:ascii="Times New Roman" w:hAnsi="Times New Roman" w:cs="Times New Roman"/>
              </w:rPr>
              <w:t>. Какая физическая активность наиболее полезна для поддержания сердечно-сосудистой системы?</w:t>
            </w:r>
          </w:p>
          <w:p w14:paraId="54196BCA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Аэробные нагрузки (быстрая ходьба, бег, плавание) не менее 150 минут в неделю</w:t>
            </w:r>
          </w:p>
          <w:p w14:paraId="6E48F946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Силовые тренировки с максимальными весами</w:t>
            </w:r>
          </w:p>
          <w:p w14:paraId="008FEAEB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Занятия йогой 1 раз в неделю</w:t>
            </w:r>
          </w:p>
          <w:p w14:paraId="5F850D55" w14:textId="13333D15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Игры в шахматы</w:t>
            </w:r>
          </w:p>
          <w:p w14:paraId="0E5D4F62" w14:textId="7470E6D9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А</w:t>
            </w:r>
          </w:p>
          <w:p w14:paraId="2CBB2823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22FF8FC6" w14:textId="4D4623E1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87E2C">
              <w:rPr>
                <w:rFonts w:ascii="Times New Roman" w:hAnsi="Times New Roman" w:cs="Times New Roman"/>
              </w:rPr>
              <w:t>. Для снятия психоэмоционального напряжения после рабочего дня рекомендуется:</w:t>
            </w:r>
          </w:p>
          <w:p w14:paraId="413B563A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Продолжить работу дома</w:t>
            </w:r>
          </w:p>
          <w:p w14:paraId="1C67CADC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Выполнить комплекс дыхательных упражнений и лёгкую растяжку</w:t>
            </w:r>
          </w:p>
          <w:p w14:paraId="54DE20F4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Принять тонизирующие напитки</w:t>
            </w:r>
          </w:p>
          <w:p w14:paraId="52F5556C" w14:textId="75CCA3D0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) Лечь спать сразу после работы</w:t>
            </w:r>
          </w:p>
          <w:p w14:paraId="28DAF384" w14:textId="389CB833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Б</w:t>
            </w:r>
          </w:p>
          <w:p w14:paraId="72BCDC47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525B7B04" w14:textId="51B8914A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87E2C">
              <w:rPr>
                <w:rFonts w:ascii="Times New Roman" w:hAnsi="Times New Roman" w:cs="Times New Roman"/>
              </w:rPr>
              <w:t>. При проведении реабилитации пациента с остеохондрозом поясничного отдела в подостром периоде фельдшер должен рекомендовать:</w:t>
            </w:r>
          </w:p>
          <w:p w14:paraId="1A8B1F99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Постельный режим на 2 недели</w:t>
            </w:r>
          </w:p>
          <w:p w14:paraId="6647ED92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Изометрические упражнения для мышц спины и дозированную ходьбу</w:t>
            </w:r>
          </w:p>
          <w:p w14:paraId="7071F4B2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Занятия на тренажерах с осевой нагрузкой</w:t>
            </w:r>
          </w:p>
          <w:p w14:paraId="4EF931A5" w14:textId="30AAB34D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Бег трусцой</w:t>
            </w:r>
          </w:p>
          <w:p w14:paraId="48F25FCE" w14:textId="01CAA8A3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Б</w:t>
            </w:r>
          </w:p>
          <w:p w14:paraId="15524C03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113AD154" w14:textId="61A6CC01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87E2C">
              <w:rPr>
                <w:rFonts w:ascii="Times New Roman" w:hAnsi="Times New Roman" w:cs="Times New Roman"/>
              </w:rPr>
              <w:t>. Противопоказанием для назначения массажа является:</w:t>
            </w:r>
          </w:p>
          <w:p w14:paraId="187D4CE0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Спастический паралич</w:t>
            </w:r>
          </w:p>
          <w:p w14:paraId="19FADA2F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Острый тромбофлебит</w:t>
            </w:r>
          </w:p>
          <w:p w14:paraId="47910861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Рубцовые изменения после ожогов</w:t>
            </w:r>
          </w:p>
          <w:p w14:paraId="3DE40DD0" w14:textId="56ED1A6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Вялый паралич</w:t>
            </w:r>
          </w:p>
          <w:p w14:paraId="70F2B6D5" w14:textId="18CD7E79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Б</w:t>
            </w:r>
          </w:p>
          <w:p w14:paraId="2A5CF427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4B0F4FDD" w14:textId="5FAD104B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87E2C">
              <w:rPr>
                <w:rFonts w:ascii="Times New Roman" w:hAnsi="Times New Roman" w:cs="Times New Roman"/>
              </w:rPr>
              <w:t>. Для профилактики пролежней у лежачего пациента положение тела необходимо менять каждые:</w:t>
            </w:r>
          </w:p>
          <w:p w14:paraId="2577A701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30 минут</w:t>
            </w:r>
          </w:p>
          <w:p w14:paraId="7A4EA368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2 часа</w:t>
            </w:r>
          </w:p>
          <w:p w14:paraId="35DFC903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4 часа</w:t>
            </w:r>
          </w:p>
          <w:p w14:paraId="64585E44" w14:textId="0D56FB65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6 часов</w:t>
            </w:r>
          </w:p>
          <w:p w14:paraId="2D25558F" w14:textId="00636071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Б</w:t>
            </w:r>
          </w:p>
          <w:p w14:paraId="0C501649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77739EFF" w14:textId="55C5EB6C" w:rsidR="00287E2C" w:rsidRPr="00287E2C" w:rsidRDefault="00287E2C" w:rsidP="00287E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2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9A78A7C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1B78759D" w14:textId="7D44CEA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87E2C">
              <w:rPr>
                <w:rFonts w:ascii="Times New Roman" w:hAnsi="Times New Roman" w:cs="Times New Roman"/>
              </w:rPr>
              <w:t>. Факторы профессионального стресса у фельдшера реабилитационной службы:</w:t>
            </w:r>
          </w:p>
          <w:p w14:paraId="7744D535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Высокая физическая нагрузка</w:t>
            </w:r>
          </w:p>
          <w:p w14:paraId="26B455E8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Эмоциональное общение с тяжелыми пациентами</w:t>
            </w:r>
          </w:p>
          <w:p w14:paraId="6F505E4D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lastRenderedPageBreak/>
              <w:t>В) Необходимость принимать сложные этические решения</w:t>
            </w:r>
          </w:p>
          <w:p w14:paraId="793E9293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Г) Ночные смены</w:t>
            </w:r>
          </w:p>
          <w:p w14:paraId="7C0BB677" w14:textId="767CA311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Д) Регулярное повышение квалификац</w:t>
            </w:r>
            <w:r>
              <w:rPr>
                <w:rFonts w:ascii="Times New Roman" w:hAnsi="Times New Roman" w:cs="Times New Roman"/>
              </w:rPr>
              <w:t>ии</w:t>
            </w:r>
          </w:p>
          <w:p w14:paraId="6863F454" w14:textId="68C48220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А, Б, В, Г</w:t>
            </w:r>
          </w:p>
          <w:p w14:paraId="5DA13985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0D287897" w14:textId="35075E7D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87E2C">
              <w:rPr>
                <w:rFonts w:ascii="Times New Roman" w:hAnsi="Times New Roman" w:cs="Times New Roman"/>
              </w:rPr>
              <w:t>. Какие виды физической активности помогают укрепить мышцы спины?</w:t>
            </w:r>
          </w:p>
          <w:p w14:paraId="64A6E117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Плавание</w:t>
            </w:r>
          </w:p>
          <w:p w14:paraId="71161DF2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287E2C">
              <w:rPr>
                <w:rFonts w:ascii="Times New Roman" w:hAnsi="Times New Roman" w:cs="Times New Roman"/>
              </w:rPr>
              <w:t>Пилатес</w:t>
            </w:r>
            <w:proofErr w:type="spellEnd"/>
          </w:p>
          <w:p w14:paraId="7887D102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Бег</w:t>
            </w:r>
          </w:p>
          <w:p w14:paraId="0D6A42EC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Г) Подтягивания</w:t>
            </w:r>
          </w:p>
          <w:p w14:paraId="5A97417D" w14:textId="76C0B434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Длительное сидение</w:t>
            </w:r>
          </w:p>
          <w:p w14:paraId="77B84F78" w14:textId="338F4B5C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А, Б, Г</w:t>
            </w:r>
          </w:p>
          <w:p w14:paraId="74CDA07B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0F92927C" w14:textId="77877EDE" w:rsidR="00287E2C" w:rsidRPr="00287E2C" w:rsidRDefault="00287E2C" w:rsidP="00287E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2C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050A6602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7AF80EB9" w14:textId="76222302" w:rsid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287E2C">
              <w:rPr>
                <w:rFonts w:ascii="Times New Roman" w:hAnsi="Times New Roman" w:cs="Times New Roman"/>
              </w:rPr>
              <w:t>. Установите соответствие между упражнением и его эффектом: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4"/>
              <w:gridCol w:w="4110"/>
            </w:tblGrid>
            <w:tr w:rsidR="00E81811" w14:paraId="6DC0F7C6" w14:textId="77777777" w:rsidTr="00E81811">
              <w:tc>
                <w:tcPr>
                  <w:tcW w:w="4144" w:type="dxa"/>
                </w:tcPr>
                <w:p w14:paraId="1F23663F" w14:textId="77777777" w:rsidR="00E81811" w:rsidRPr="00287E2C" w:rsidRDefault="00E81811" w:rsidP="00E81811">
                  <w:pPr>
                    <w:rPr>
                      <w:rFonts w:ascii="Times New Roman" w:hAnsi="Times New Roman" w:cs="Times New Roman"/>
                    </w:rPr>
                  </w:pPr>
                  <w:r w:rsidRPr="00287E2C">
                    <w:rPr>
                      <w:rFonts w:ascii="Times New Roman" w:hAnsi="Times New Roman" w:cs="Times New Roman"/>
                    </w:rPr>
                    <w:t>1. Дыхательные упражнения</w:t>
                  </w:r>
                </w:p>
                <w:p w14:paraId="2C163F8D" w14:textId="77777777" w:rsidR="00E81811" w:rsidRPr="00287E2C" w:rsidRDefault="00E81811" w:rsidP="00E81811">
                  <w:pPr>
                    <w:rPr>
                      <w:rFonts w:ascii="Times New Roman" w:hAnsi="Times New Roman" w:cs="Times New Roman"/>
                    </w:rPr>
                  </w:pPr>
                  <w:r w:rsidRPr="00287E2C">
                    <w:rPr>
                      <w:rFonts w:ascii="Times New Roman" w:hAnsi="Times New Roman" w:cs="Times New Roman"/>
                    </w:rPr>
                    <w:t>2. Ходьба на свежем воздухе</w:t>
                  </w:r>
                </w:p>
                <w:p w14:paraId="4B5E3FD7" w14:textId="0B3C8DA7" w:rsidR="00E81811" w:rsidRDefault="00E81811" w:rsidP="00287E2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Упражнения на растяжку</w:t>
                  </w:r>
                </w:p>
              </w:tc>
              <w:tc>
                <w:tcPr>
                  <w:tcW w:w="4110" w:type="dxa"/>
                </w:tcPr>
                <w:p w14:paraId="6ACAEEB6" w14:textId="77777777" w:rsidR="00E81811" w:rsidRPr="00287E2C" w:rsidRDefault="00E81811" w:rsidP="00E81811">
                  <w:pPr>
                    <w:rPr>
                      <w:rFonts w:ascii="Times New Roman" w:hAnsi="Times New Roman" w:cs="Times New Roman"/>
                    </w:rPr>
                  </w:pPr>
                  <w:r w:rsidRPr="00287E2C">
                    <w:rPr>
                      <w:rFonts w:ascii="Times New Roman" w:hAnsi="Times New Roman" w:cs="Times New Roman"/>
                    </w:rPr>
                    <w:t>А) Снятие мышечного напряжения</w:t>
                  </w:r>
                </w:p>
                <w:p w14:paraId="0634BBE0" w14:textId="77777777" w:rsidR="00E81811" w:rsidRPr="00287E2C" w:rsidRDefault="00E81811" w:rsidP="00E81811">
                  <w:pPr>
                    <w:rPr>
                      <w:rFonts w:ascii="Times New Roman" w:hAnsi="Times New Roman" w:cs="Times New Roman"/>
                    </w:rPr>
                  </w:pPr>
                  <w:r w:rsidRPr="00287E2C">
                    <w:rPr>
                      <w:rFonts w:ascii="Times New Roman" w:hAnsi="Times New Roman" w:cs="Times New Roman"/>
                    </w:rPr>
                    <w:t>Б) Успокоение нервной системы</w:t>
                  </w:r>
                </w:p>
                <w:p w14:paraId="79C3F5FE" w14:textId="126781E1" w:rsidR="00E81811" w:rsidRDefault="00E81811" w:rsidP="00287E2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Общее укрепление организма</w:t>
                  </w:r>
                </w:p>
              </w:tc>
            </w:tr>
          </w:tbl>
          <w:p w14:paraId="71BA9BDD" w14:textId="2A0119F2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1–Б, 2–В, 3–А</w:t>
            </w:r>
          </w:p>
          <w:p w14:paraId="1EFA6852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0780CF29" w14:textId="00DF6011" w:rsidR="00287E2C" w:rsidRPr="00287E2C" w:rsidRDefault="00287E2C" w:rsidP="00287E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2C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7398024D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</w:p>
          <w:p w14:paraId="299D3CD5" w14:textId="226226D5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287E2C">
              <w:rPr>
                <w:rFonts w:ascii="Times New Roman" w:hAnsi="Times New Roman" w:cs="Times New Roman"/>
              </w:rPr>
              <w:t>. Комплекс производственной гимнастики для фельдшера, работающего сидя:</w:t>
            </w:r>
          </w:p>
          <w:p w14:paraId="103390C6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А) Потягивания, вращение головой</w:t>
            </w:r>
          </w:p>
          <w:p w14:paraId="2545A3CB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Б) Упражнения для кистей и стоп</w:t>
            </w:r>
          </w:p>
          <w:p w14:paraId="7BA96E7F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В) Наклоны и повороты туловища</w:t>
            </w:r>
          </w:p>
          <w:p w14:paraId="2E00F07B" w14:textId="77777777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Г) Приседания или ходьба на месте</w:t>
            </w:r>
          </w:p>
          <w:p w14:paraId="756EB426" w14:textId="2A786DFB" w:rsidR="00287E2C" w:rsidRPr="00287E2C" w:rsidRDefault="00287E2C" w:rsidP="00287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Дыхательные упражнения</w:t>
            </w:r>
          </w:p>
          <w:p w14:paraId="655E3805" w14:textId="00E69477" w:rsidR="00DB417E" w:rsidRPr="00287E2C" w:rsidRDefault="00287E2C" w:rsidP="00287E2C">
            <w:pPr>
              <w:rPr>
                <w:rFonts w:ascii="Times New Roman" w:hAnsi="Times New Roman" w:cs="Times New Roman"/>
              </w:rPr>
            </w:pPr>
            <w:r w:rsidRPr="00287E2C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C3CBD" w:rsidRPr="00895274" w14:paraId="183C083A" w14:textId="77777777" w:rsidTr="00A5793B">
        <w:tc>
          <w:tcPr>
            <w:tcW w:w="4106" w:type="dxa"/>
          </w:tcPr>
          <w:p w14:paraId="3728BBAC" w14:textId="52D86868" w:rsidR="008C3CBD" w:rsidRPr="00E81811" w:rsidRDefault="008C3CBD" w:rsidP="00E81811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E81811">
              <w:rPr>
                <w:rFonts w:ascii="Times New Roman" w:eastAsia="Calibri" w:hAnsi="Times New Roman" w:cs="Times New Roman"/>
                <w:szCs w:val="20"/>
              </w:rPr>
              <w:lastRenderedPageBreak/>
              <w:t>ОК 05</w:t>
            </w:r>
            <w:r w:rsidR="00E81811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E81811">
              <w:rPr>
                <w:rFonts w:ascii="Times New Roman" w:hAnsi="Times New Roman" w:cs="Times New Roman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915" w:type="dxa"/>
          </w:tcPr>
          <w:p w14:paraId="7BE93C71" w14:textId="66E50E6A" w:rsidR="00C44E98" w:rsidRPr="00C44E98" w:rsidRDefault="00C44E98" w:rsidP="00C44E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E98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DC0AAFE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236CBA80" w14:textId="4012117D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44E98">
              <w:rPr>
                <w:rFonts w:ascii="Times New Roman" w:hAnsi="Times New Roman" w:cs="Times New Roman"/>
              </w:rPr>
              <w:t>. Основной документ, в котором фиксируется индивидуальная программа реабилитации инвалида:</w:t>
            </w:r>
          </w:p>
          <w:p w14:paraId="1D3B8D61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История болезни</w:t>
            </w:r>
          </w:p>
          <w:p w14:paraId="10AB83A7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Б) ИПРА</w:t>
            </w:r>
          </w:p>
          <w:p w14:paraId="1EE6671A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lastRenderedPageBreak/>
              <w:t>В) Выписной эпикриз</w:t>
            </w:r>
          </w:p>
          <w:p w14:paraId="1CC4C5E4" w14:textId="76A102FE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Г) Санат</w:t>
            </w:r>
            <w:r>
              <w:rPr>
                <w:rFonts w:ascii="Times New Roman" w:hAnsi="Times New Roman" w:cs="Times New Roman"/>
              </w:rPr>
              <w:t>орно-курортная карта</w:t>
            </w:r>
          </w:p>
          <w:p w14:paraId="43E884BC" w14:textId="51B5D0DA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Б</w:t>
            </w:r>
          </w:p>
          <w:p w14:paraId="4A38F005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055CD3D9" w14:textId="6C7D6358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44E98">
              <w:rPr>
                <w:rFonts w:ascii="Times New Roman" w:hAnsi="Times New Roman" w:cs="Times New Roman"/>
              </w:rPr>
              <w:t>. Как переводится термин «</w:t>
            </w:r>
            <w:proofErr w:type="spellStart"/>
            <w:r w:rsidRPr="00C44E98">
              <w:rPr>
                <w:rFonts w:ascii="Times New Roman" w:hAnsi="Times New Roman" w:cs="Times New Roman"/>
              </w:rPr>
              <w:t>occupational</w:t>
            </w:r>
            <w:proofErr w:type="spellEnd"/>
            <w:r w:rsidRPr="00C44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4E98">
              <w:rPr>
                <w:rFonts w:ascii="Times New Roman" w:hAnsi="Times New Roman" w:cs="Times New Roman"/>
              </w:rPr>
              <w:t>therapy</w:t>
            </w:r>
            <w:proofErr w:type="spellEnd"/>
            <w:r w:rsidRPr="00C44E98">
              <w:rPr>
                <w:rFonts w:ascii="Times New Roman" w:hAnsi="Times New Roman" w:cs="Times New Roman"/>
              </w:rPr>
              <w:t>»?</w:t>
            </w:r>
          </w:p>
          <w:p w14:paraId="5537F21D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Лечебная физкультура</w:t>
            </w:r>
          </w:p>
          <w:p w14:paraId="5E502AE9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C44E98">
              <w:rPr>
                <w:rFonts w:ascii="Times New Roman" w:hAnsi="Times New Roman" w:cs="Times New Roman"/>
              </w:rPr>
              <w:t>Эрготерапия</w:t>
            </w:r>
            <w:proofErr w:type="spellEnd"/>
            <w:r w:rsidRPr="00C44E98">
              <w:rPr>
                <w:rFonts w:ascii="Times New Roman" w:hAnsi="Times New Roman" w:cs="Times New Roman"/>
              </w:rPr>
              <w:t xml:space="preserve"> (трудотерапия)</w:t>
            </w:r>
          </w:p>
          <w:p w14:paraId="448B0775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Физиотерапия</w:t>
            </w:r>
          </w:p>
          <w:p w14:paraId="26DD90D0" w14:textId="21592A78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Психологическая реабилитация</w:t>
            </w:r>
          </w:p>
          <w:p w14:paraId="1D094EA9" w14:textId="156670CC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Б</w:t>
            </w:r>
          </w:p>
          <w:p w14:paraId="091B6DBC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7C4D6B95" w14:textId="60B0DD7B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44E98">
              <w:rPr>
                <w:rFonts w:ascii="Times New Roman" w:hAnsi="Times New Roman" w:cs="Times New Roman"/>
              </w:rPr>
              <w:t>. Для оценки функции ходьбы и мобильности используется тест:</w:t>
            </w:r>
          </w:p>
          <w:p w14:paraId="41252C5D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«Встань и иди»</w:t>
            </w:r>
          </w:p>
          <w:p w14:paraId="4A23C1BA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Б) Проба Штанге</w:t>
            </w:r>
          </w:p>
          <w:p w14:paraId="58CBE385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Ортостатическая проба</w:t>
            </w:r>
          </w:p>
          <w:p w14:paraId="72A4CD2E" w14:textId="7C2D926B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Проба </w:t>
            </w:r>
            <w:proofErr w:type="spellStart"/>
            <w:r>
              <w:rPr>
                <w:rFonts w:ascii="Times New Roman" w:hAnsi="Times New Roman" w:cs="Times New Roman"/>
              </w:rPr>
              <w:t>Ромберга</w:t>
            </w:r>
            <w:proofErr w:type="spellEnd"/>
          </w:p>
          <w:p w14:paraId="37604723" w14:textId="3A9E76C2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А</w:t>
            </w:r>
          </w:p>
          <w:p w14:paraId="0395D313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25CF2CB6" w14:textId="06EED32E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C44E98">
              <w:rPr>
                <w:rFonts w:ascii="Times New Roman" w:hAnsi="Times New Roman" w:cs="Times New Roman"/>
              </w:rPr>
              <w:t>. Какой метод позволяет оценить риск падений у пожилого пациента?</w:t>
            </w:r>
          </w:p>
          <w:p w14:paraId="17F30D6C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Шкала Морзе</w:t>
            </w:r>
          </w:p>
          <w:p w14:paraId="6256B0C3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 xml:space="preserve">Б) Индекс </w:t>
            </w:r>
            <w:proofErr w:type="spellStart"/>
            <w:r w:rsidRPr="00C44E98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32C82273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 xml:space="preserve">В) Шкала </w:t>
            </w:r>
            <w:proofErr w:type="spellStart"/>
            <w:r w:rsidRPr="00C44E98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694A7F21" w14:textId="1328433C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Шкала Глазго</w:t>
            </w:r>
          </w:p>
          <w:p w14:paraId="69FC0EF8" w14:textId="3B50A2DE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А</w:t>
            </w:r>
          </w:p>
          <w:p w14:paraId="05D73536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2C21086C" w14:textId="24F5900F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44E98">
              <w:rPr>
                <w:rFonts w:ascii="Times New Roman" w:hAnsi="Times New Roman" w:cs="Times New Roman"/>
              </w:rPr>
              <w:t>. При оценке мышечной силы по 5-балльной шкале оценка «3» означает:</w:t>
            </w:r>
          </w:p>
          <w:p w14:paraId="0A4CECBB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Отсутствие движений</w:t>
            </w:r>
          </w:p>
          <w:p w14:paraId="44227F13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Б) Движение в полном объеме при действии силы тяжести, но невозможность преодолеть сопротивление</w:t>
            </w:r>
          </w:p>
          <w:p w14:paraId="7A71DE21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Движение с преодолением значительного сопротивления</w:t>
            </w:r>
          </w:p>
          <w:p w14:paraId="7192F8F4" w14:textId="5A8356AC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Едва заметное </w:t>
            </w:r>
            <w:proofErr w:type="spellStart"/>
            <w:r>
              <w:rPr>
                <w:rFonts w:ascii="Times New Roman" w:hAnsi="Times New Roman" w:cs="Times New Roman"/>
              </w:rPr>
              <w:t>сокращени</w:t>
            </w:r>
            <w:proofErr w:type="spellEnd"/>
          </w:p>
          <w:p w14:paraId="2E65AED7" w14:textId="17397EE4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Б</w:t>
            </w:r>
          </w:p>
          <w:p w14:paraId="0DF12DDF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78798D97" w14:textId="6BFBA032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C44E98">
              <w:rPr>
                <w:rFonts w:ascii="Times New Roman" w:hAnsi="Times New Roman" w:cs="Times New Roman"/>
              </w:rPr>
              <w:t>. Индекс массы тела (ИМТ) используется для оценки:</w:t>
            </w:r>
          </w:p>
          <w:p w14:paraId="6A39C1EE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Мышечной силы</w:t>
            </w:r>
          </w:p>
          <w:p w14:paraId="44D1ACD7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lastRenderedPageBreak/>
              <w:t>Б) Степени ожирения или дефицита массы тела</w:t>
            </w:r>
          </w:p>
          <w:p w14:paraId="3AE084BB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Функции дыхания</w:t>
            </w:r>
          </w:p>
          <w:p w14:paraId="7EA8C954" w14:textId="2F3D93E1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Объема движений</w:t>
            </w:r>
          </w:p>
          <w:p w14:paraId="2C408863" w14:textId="3BF29034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Б</w:t>
            </w:r>
          </w:p>
          <w:p w14:paraId="42BD14F5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6AD9D06B" w14:textId="2A70F3FC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C44E98">
              <w:rPr>
                <w:rFonts w:ascii="Times New Roman" w:hAnsi="Times New Roman" w:cs="Times New Roman"/>
              </w:rPr>
              <w:t>. Аббревиатура МСЭ расшифровывается как:</w:t>
            </w:r>
          </w:p>
          <w:p w14:paraId="411D9BC5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Медико-социальная экспертиза</w:t>
            </w:r>
          </w:p>
          <w:p w14:paraId="27EDBAFF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Б) Международная система экспертизы</w:t>
            </w:r>
          </w:p>
          <w:p w14:paraId="662B87B9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Медико-статистическая экспертиза</w:t>
            </w:r>
          </w:p>
          <w:p w14:paraId="17DF85B3" w14:textId="7DC03BB2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Метод </w:t>
            </w:r>
            <w:proofErr w:type="spellStart"/>
            <w:r>
              <w:rPr>
                <w:rFonts w:ascii="Times New Roman" w:hAnsi="Times New Roman" w:cs="Times New Roman"/>
              </w:rPr>
              <w:t>саногенной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экспертизы</w:t>
            </w:r>
          </w:p>
          <w:p w14:paraId="7518DF98" w14:textId="75BC29D0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А</w:t>
            </w:r>
          </w:p>
          <w:p w14:paraId="5646B391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7163AA7F" w14:textId="5C3A6A03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C44E98">
              <w:rPr>
                <w:rFonts w:ascii="Times New Roman" w:hAnsi="Times New Roman" w:cs="Times New Roman"/>
              </w:rPr>
              <w:t>. Какой документ оформляется при направлении пациента на санаторно-курортное лечение?</w:t>
            </w:r>
          </w:p>
          <w:p w14:paraId="1790CEC3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Справка 070/у и санаторно-курортная карта (072/у)</w:t>
            </w:r>
          </w:p>
          <w:p w14:paraId="2958D5CC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Б) Направление на МСЭ</w:t>
            </w:r>
          </w:p>
          <w:p w14:paraId="500ECD79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Листок нетрудоспособности</w:t>
            </w:r>
          </w:p>
          <w:p w14:paraId="4AFCC3E7" w14:textId="4801EBC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Рецепт</w:t>
            </w:r>
          </w:p>
          <w:p w14:paraId="5DF445C4" w14:textId="6606483F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А</w:t>
            </w:r>
          </w:p>
          <w:p w14:paraId="7F2549AA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5487FA50" w14:textId="11425240" w:rsidR="00C44E98" w:rsidRPr="00C44E98" w:rsidRDefault="00C44E98" w:rsidP="00C44E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E98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F9ABD21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6E5694AB" w14:textId="40B3E611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44E98">
              <w:rPr>
                <w:rFonts w:ascii="Times New Roman" w:hAnsi="Times New Roman" w:cs="Times New Roman"/>
              </w:rPr>
              <w:t>. Какие разделы содержит ИПРА?</w:t>
            </w:r>
          </w:p>
          <w:p w14:paraId="0A9263BA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А) Мероприятия медицинской реабилитации</w:t>
            </w:r>
          </w:p>
          <w:p w14:paraId="2D0896EF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Б) Мероприятия профессиональной реабилитации</w:t>
            </w:r>
          </w:p>
          <w:p w14:paraId="3D9329CA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В) Мероприятия социальной реабилитации</w:t>
            </w:r>
          </w:p>
          <w:p w14:paraId="51B6F17D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Г) Технические средства реабилитации</w:t>
            </w:r>
          </w:p>
          <w:p w14:paraId="2F6889F7" w14:textId="508DEE52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План лечения в стационаре</w:t>
            </w:r>
          </w:p>
          <w:p w14:paraId="58818618" w14:textId="516885E8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Ключ: А, Б, В, Г</w:t>
            </w:r>
          </w:p>
          <w:p w14:paraId="7C023DDA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</w:p>
          <w:p w14:paraId="7D0BCD0D" w14:textId="243A5058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C44E98">
              <w:rPr>
                <w:rFonts w:ascii="Times New Roman" w:hAnsi="Times New Roman" w:cs="Times New Roman"/>
              </w:rPr>
              <w:t>. Какие латинские термины используются в реабилитации?</w:t>
            </w:r>
          </w:p>
          <w:p w14:paraId="48C66B7A" w14:textId="77777777" w:rsidR="00C44E98" w:rsidRPr="00C44E98" w:rsidRDefault="00C44E98" w:rsidP="00C44E98">
            <w:pPr>
              <w:rPr>
                <w:rFonts w:ascii="Times New Roman" w:hAnsi="Times New Roman" w:cs="Times New Roman"/>
                <w:lang w:val="en-US"/>
              </w:rPr>
            </w:pPr>
            <w:r w:rsidRPr="00C44E98">
              <w:rPr>
                <w:rFonts w:ascii="Times New Roman" w:hAnsi="Times New Roman" w:cs="Times New Roman"/>
              </w:rPr>
              <w:t>А</w:t>
            </w:r>
            <w:r w:rsidRPr="00C44E98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44E98">
              <w:rPr>
                <w:rFonts w:ascii="Times New Roman" w:hAnsi="Times New Roman" w:cs="Times New Roman"/>
                <w:lang w:val="en-US"/>
              </w:rPr>
              <w:t>Mobilisatio</w:t>
            </w:r>
            <w:proofErr w:type="spellEnd"/>
          </w:p>
          <w:p w14:paraId="7F15F59E" w14:textId="77777777" w:rsidR="00C44E98" w:rsidRPr="00C44E98" w:rsidRDefault="00C44E98" w:rsidP="00C44E98">
            <w:pPr>
              <w:rPr>
                <w:rFonts w:ascii="Times New Roman" w:hAnsi="Times New Roman" w:cs="Times New Roman"/>
                <w:lang w:val="en-US"/>
              </w:rPr>
            </w:pPr>
            <w:r w:rsidRPr="00C44E98">
              <w:rPr>
                <w:rFonts w:ascii="Times New Roman" w:hAnsi="Times New Roman" w:cs="Times New Roman"/>
              </w:rPr>
              <w:t>Б</w:t>
            </w:r>
            <w:r w:rsidRPr="00C44E98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44E98">
              <w:rPr>
                <w:rFonts w:ascii="Times New Roman" w:hAnsi="Times New Roman" w:cs="Times New Roman"/>
                <w:lang w:val="en-US"/>
              </w:rPr>
              <w:t>Stabilisatio</w:t>
            </w:r>
            <w:proofErr w:type="spellEnd"/>
          </w:p>
          <w:p w14:paraId="087CA77C" w14:textId="77777777" w:rsidR="00C44E98" w:rsidRPr="00C44E98" w:rsidRDefault="00C44E98" w:rsidP="00C44E98">
            <w:pPr>
              <w:rPr>
                <w:rFonts w:ascii="Times New Roman" w:hAnsi="Times New Roman" w:cs="Times New Roman"/>
                <w:lang w:val="en-US"/>
              </w:rPr>
            </w:pPr>
            <w:r w:rsidRPr="00C44E98">
              <w:rPr>
                <w:rFonts w:ascii="Times New Roman" w:hAnsi="Times New Roman" w:cs="Times New Roman"/>
              </w:rPr>
              <w:t>В</w:t>
            </w:r>
            <w:r w:rsidRPr="00C44E98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44E98">
              <w:rPr>
                <w:rFonts w:ascii="Times New Roman" w:hAnsi="Times New Roman" w:cs="Times New Roman"/>
                <w:lang w:val="en-US"/>
              </w:rPr>
              <w:t>Proprioceptio</w:t>
            </w:r>
            <w:proofErr w:type="spellEnd"/>
          </w:p>
          <w:p w14:paraId="313207E8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C44E98">
              <w:rPr>
                <w:rFonts w:ascii="Times New Roman" w:hAnsi="Times New Roman" w:cs="Times New Roman"/>
              </w:rPr>
              <w:t>Febris</w:t>
            </w:r>
            <w:proofErr w:type="spellEnd"/>
          </w:p>
          <w:p w14:paraId="67660A2C" w14:textId="77777777" w:rsidR="00C44E98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t xml:space="preserve">Д) </w:t>
            </w:r>
            <w:proofErr w:type="spellStart"/>
            <w:r w:rsidRPr="00C44E98">
              <w:rPr>
                <w:rFonts w:ascii="Times New Roman" w:hAnsi="Times New Roman" w:cs="Times New Roman"/>
              </w:rPr>
              <w:t>Rehabilitatio</w:t>
            </w:r>
            <w:proofErr w:type="spellEnd"/>
          </w:p>
          <w:p w14:paraId="30B48416" w14:textId="1031C884" w:rsidR="006F700E" w:rsidRPr="00C44E98" w:rsidRDefault="00C44E98" w:rsidP="00C44E98">
            <w:pPr>
              <w:rPr>
                <w:rFonts w:ascii="Times New Roman" w:hAnsi="Times New Roman" w:cs="Times New Roman"/>
              </w:rPr>
            </w:pPr>
            <w:r w:rsidRPr="00C44E98">
              <w:rPr>
                <w:rFonts w:ascii="Times New Roman" w:hAnsi="Times New Roman" w:cs="Times New Roman"/>
              </w:rPr>
              <w:lastRenderedPageBreak/>
              <w:t>Ключ: А, Б, В, Д</w:t>
            </w:r>
          </w:p>
        </w:tc>
      </w:tr>
      <w:tr w:rsidR="008C3CBD" w:rsidRPr="00895274" w14:paraId="1F4464F5" w14:textId="77777777" w:rsidTr="00A5793B">
        <w:tc>
          <w:tcPr>
            <w:tcW w:w="4106" w:type="dxa"/>
          </w:tcPr>
          <w:p w14:paraId="705EE1CE" w14:textId="09DCBCCE" w:rsidR="008C3CBD" w:rsidRPr="009A663F" w:rsidRDefault="008C3CBD" w:rsidP="009A663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9A663F">
              <w:rPr>
                <w:rFonts w:ascii="Times New Roman" w:eastAsia="Calibri" w:hAnsi="Times New Roman" w:cs="Times New Roman"/>
              </w:rPr>
              <w:lastRenderedPageBreak/>
              <w:t>ОК 08</w:t>
            </w:r>
            <w:r w:rsidR="009A663F">
              <w:rPr>
                <w:rFonts w:ascii="Times New Roman" w:eastAsia="Calibri" w:hAnsi="Times New Roman" w:cs="Times New Roman"/>
              </w:rPr>
              <w:t xml:space="preserve"> </w:t>
            </w:r>
            <w:r w:rsidRPr="009A663F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915" w:type="dxa"/>
          </w:tcPr>
          <w:p w14:paraId="04A23D07" w14:textId="75AAC596" w:rsidR="009A663F" w:rsidRPr="009A663F" w:rsidRDefault="009A663F" w:rsidP="009A66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63F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F0BD5D6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64175798" w14:textId="3120D134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9A663F">
              <w:rPr>
                <w:rFonts w:ascii="Times New Roman" w:hAnsi="Times New Roman" w:cs="Times New Roman"/>
              </w:rPr>
              <w:t>. Какие параметры необходимо оценивать при функциональном обследовании пациента после инсульта?</w:t>
            </w:r>
          </w:p>
          <w:p w14:paraId="6E884ECA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А) Мышечная сила и тонус</w:t>
            </w:r>
          </w:p>
          <w:p w14:paraId="7E437CC9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Б) Чувствительность</w:t>
            </w:r>
          </w:p>
          <w:p w14:paraId="7E173050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В) Координация и равновесие</w:t>
            </w:r>
          </w:p>
          <w:p w14:paraId="5AA572A9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Г) Речевые функции и глотание</w:t>
            </w:r>
          </w:p>
          <w:p w14:paraId="00EF3344" w14:textId="5306866A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Уровень гемоглобина</w:t>
            </w:r>
          </w:p>
          <w:p w14:paraId="738E766A" w14:textId="29ADF9E5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А, Б, В, Г</w:t>
            </w:r>
          </w:p>
          <w:p w14:paraId="3B61C1FC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305BC121" w14:textId="41547CA6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A663F">
              <w:rPr>
                <w:rFonts w:ascii="Times New Roman" w:hAnsi="Times New Roman" w:cs="Times New Roman"/>
              </w:rPr>
              <w:t>. У пациента на фоне приёма морфина появилась тошнота. Действия фельдшера:</w:t>
            </w:r>
          </w:p>
          <w:p w14:paraId="4B0CEDFF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А) Отменить морфин</w:t>
            </w:r>
          </w:p>
          <w:p w14:paraId="4A1335C4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Б) Назначить противорвотные (метоклопрамид) – тошнота часто проходит через несколько дней</w:t>
            </w:r>
          </w:p>
          <w:p w14:paraId="5E0269C8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В) Снизить дозу</w:t>
            </w:r>
          </w:p>
          <w:p w14:paraId="4565BC3D" w14:textId="613EBC40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Заменить на другой </w:t>
            </w:r>
            <w:proofErr w:type="spellStart"/>
            <w:r>
              <w:rPr>
                <w:rFonts w:ascii="Times New Roman" w:hAnsi="Times New Roman" w:cs="Times New Roman"/>
              </w:rPr>
              <w:t>опиоид</w:t>
            </w:r>
            <w:proofErr w:type="spellEnd"/>
          </w:p>
          <w:p w14:paraId="6AF339D0" w14:textId="33D12CB2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Б</w:t>
            </w:r>
          </w:p>
          <w:p w14:paraId="0FFDCF9C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17124EA5" w14:textId="2A7DE933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9A663F">
              <w:rPr>
                <w:rFonts w:ascii="Times New Roman" w:hAnsi="Times New Roman" w:cs="Times New Roman"/>
              </w:rPr>
              <w:t>. Общие показания к физиотерапии:</w:t>
            </w:r>
          </w:p>
          <w:p w14:paraId="345FC18C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 xml:space="preserve">А) Выраженная </w:t>
            </w:r>
            <w:proofErr w:type="spellStart"/>
            <w:r w:rsidRPr="009A663F">
              <w:rPr>
                <w:rFonts w:ascii="Times New Roman" w:hAnsi="Times New Roman" w:cs="Times New Roman"/>
              </w:rPr>
              <w:t>системноорганная</w:t>
            </w:r>
            <w:proofErr w:type="spellEnd"/>
            <w:r w:rsidRPr="009A663F">
              <w:rPr>
                <w:rFonts w:ascii="Times New Roman" w:hAnsi="Times New Roman" w:cs="Times New Roman"/>
              </w:rPr>
              <w:t xml:space="preserve"> декомпенсация</w:t>
            </w:r>
          </w:p>
          <w:p w14:paraId="5890D4C6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9A663F">
              <w:rPr>
                <w:rFonts w:ascii="Times New Roman" w:hAnsi="Times New Roman" w:cs="Times New Roman"/>
              </w:rPr>
              <w:t>Онкозаболевания</w:t>
            </w:r>
            <w:proofErr w:type="spellEnd"/>
          </w:p>
          <w:p w14:paraId="473FA39E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В) Острая фаза, обострение хронического заболевания</w:t>
            </w:r>
          </w:p>
          <w:p w14:paraId="6F4DDDD3" w14:textId="3B68119C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Заболевания нервной системы</w:t>
            </w:r>
          </w:p>
          <w:p w14:paraId="1943EA8E" w14:textId="508F92D9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Г</w:t>
            </w:r>
          </w:p>
          <w:p w14:paraId="5D8A09A6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13A10AC3" w14:textId="7EA6AF96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A663F">
              <w:rPr>
                <w:rFonts w:ascii="Times New Roman" w:hAnsi="Times New Roman" w:cs="Times New Roman"/>
              </w:rPr>
              <w:t>. При легочном кровотечении кровь бывает:</w:t>
            </w:r>
          </w:p>
          <w:p w14:paraId="24268C12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А) Алая, пенистая</w:t>
            </w:r>
          </w:p>
          <w:p w14:paraId="75D84EF9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Б) Темная, со сгустками</w:t>
            </w:r>
          </w:p>
          <w:p w14:paraId="5FEEE52C" w14:textId="5BAB1C61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Цвета "кофейной гущи"</w:t>
            </w:r>
          </w:p>
          <w:p w14:paraId="6ADAB8A0" w14:textId="238D662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А</w:t>
            </w:r>
          </w:p>
          <w:p w14:paraId="63E9C4B0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1A2B89CD" w14:textId="1F2E4F8C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A663F">
              <w:rPr>
                <w:rFonts w:ascii="Times New Roman" w:hAnsi="Times New Roman" w:cs="Times New Roman"/>
              </w:rPr>
              <w:t xml:space="preserve">. Назначения НПВП (например, ибупрофена и </w:t>
            </w:r>
            <w:proofErr w:type="spellStart"/>
            <w:r w:rsidRPr="009A663F">
              <w:rPr>
                <w:rFonts w:ascii="Times New Roman" w:hAnsi="Times New Roman" w:cs="Times New Roman"/>
              </w:rPr>
              <w:t>диклофенака</w:t>
            </w:r>
            <w:proofErr w:type="spellEnd"/>
            <w:r w:rsidRPr="009A663F">
              <w:rPr>
                <w:rFonts w:ascii="Times New Roman" w:hAnsi="Times New Roman" w:cs="Times New Roman"/>
              </w:rPr>
              <w:t>) следует избегать при наличии у пациента:</w:t>
            </w:r>
          </w:p>
          <w:p w14:paraId="13524C9A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А) Ажитации</w:t>
            </w:r>
          </w:p>
          <w:p w14:paraId="57515C3A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lastRenderedPageBreak/>
              <w:t>Б) Почечной недостаточности</w:t>
            </w:r>
          </w:p>
          <w:p w14:paraId="674C0452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В) Язвенной болезни</w:t>
            </w:r>
          </w:p>
          <w:p w14:paraId="6A4EA32A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Г) Туберкулеза легких</w:t>
            </w:r>
          </w:p>
          <w:p w14:paraId="6FF62A72" w14:textId="4EAE6BD3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Тяжелой тромбоцитопении</w:t>
            </w:r>
          </w:p>
          <w:p w14:paraId="51C738F8" w14:textId="5A1C3AD3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Б, В, Д</w:t>
            </w:r>
          </w:p>
          <w:p w14:paraId="62E16F1D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2B3E2EAB" w14:textId="77777777" w:rsidR="009A663F" w:rsidRDefault="009A663F" w:rsidP="009A663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установление соответствия</w:t>
            </w:r>
          </w:p>
          <w:p w14:paraId="62601289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1AB3F341" w14:textId="2E450AC1" w:rsid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A663F"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8"/>
              <w:gridCol w:w="3686"/>
            </w:tblGrid>
            <w:tr w:rsidR="009A663F" w14:paraId="542B8D69" w14:textId="77777777" w:rsidTr="009A663F">
              <w:tc>
                <w:tcPr>
                  <w:tcW w:w="3718" w:type="dxa"/>
                </w:tcPr>
                <w:p w14:paraId="308F8B46" w14:textId="77777777" w:rsidR="009A663F" w:rsidRP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 w:rsidRPr="009A663F">
                    <w:rPr>
                      <w:rFonts w:ascii="Times New Roman" w:hAnsi="Times New Roman" w:cs="Times New Roman"/>
                    </w:rPr>
                    <w:t>1. Подагра</w:t>
                  </w:r>
                </w:p>
                <w:p w14:paraId="0DDED1A0" w14:textId="77777777" w:rsidR="009A663F" w:rsidRP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 w:rsidRPr="009A663F">
                    <w:rPr>
                      <w:rFonts w:ascii="Times New Roman" w:hAnsi="Times New Roman" w:cs="Times New Roman"/>
                    </w:rPr>
                    <w:t>2. Инфаркт миокарда</w:t>
                  </w:r>
                </w:p>
                <w:p w14:paraId="381CAEC2" w14:textId="77777777" w:rsidR="009A663F" w:rsidRP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 w:rsidRPr="009A663F">
                    <w:rPr>
                      <w:rFonts w:ascii="Times New Roman" w:hAnsi="Times New Roman" w:cs="Times New Roman"/>
                    </w:rPr>
                    <w:t>3. Ревматоидный артрит</w:t>
                  </w:r>
                </w:p>
                <w:p w14:paraId="580606B0" w14:textId="3D50E660" w:rsid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Пневмония</w:t>
                  </w:r>
                </w:p>
              </w:tc>
              <w:tc>
                <w:tcPr>
                  <w:tcW w:w="3686" w:type="dxa"/>
                </w:tcPr>
                <w:p w14:paraId="1E79F63A" w14:textId="77777777" w:rsidR="009A663F" w:rsidRP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 w:rsidRPr="009A663F">
                    <w:rPr>
                      <w:rFonts w:ascii="Times New Roman" w:hAnsi="Times New Roman" w:cs="Times New Roman"/>
                    </w:rPr>
                    <w:t xml:space="preserve">А) </w:t>
                  </w:r>
                  <w:proofErr w:type="spellStart"/>
                  <w:r w:rsidRPr="009A663F">
                    <w:rPr>
                      <w:rFonts w:ascii="Times New Roman" w:hAnsi="Times New Roman" w:cs="Times New Roman"/>
                    </w:rPr>
                    <w:t>Ульнарная</w:t>
                  </w:r>
                  <w:proofErr w:type="spellEnd"/>
                  <w:r w:rsidRPr="009A663F">
                    <w:rPr>
                      <w:rFonts w:ascii="Times New Roman" w:hAnsi="Times New Roman" w:cs="Times New Roman"/>
                    </w:rPr>
                    <w:t xml:space="preserve"> девиация кистей</w:t>
                  </w:r>
                </w:p>
                <w:p w14:paraId="47E7D0C8" w14:textId="77777777" w:rsidR="009A663F" w:rsidRP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 w:rsidRPr="009A663F">
                    <w:rPr>
                      <w:rFonts w:ascii="Times New Roman" w:hAnsi="Times New Roman" w:cs="Times New Roman"/>
                    </w:rPr>
                    <w:t xml:space="preserve">Б) </w:t>
                  </w:r>
                  <w:proofErr w:type="spellStart"/>
                  <w:r w:rsidRPr="009A663F">
                    <w:rPr>
                      <w:rFonts w:ascii="Times New Roman" w:hAnsi="Times New Roman" w:cs="Times New Roman"/>
                    </w:rPr>
                    <w:t>Тофусы</w:t>
                  </w:r>
                  <w:proofErr w:type="spellEnd"/>
                </w:p>
                <w:p w14:paraId="23416DF6" w14:textId="77777777" w:rsidR="009A663F" w:rsidRP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 w:rsidRPr="009A663F">
                    <w:rPr>
                      <w:rFonts w:ascii="Times New Roman" w:hAnsi="Times New Roman" w:cs="Times New Roman"/>
                    </w:rPr>
                    <w:t>В) Лейкоцитоз</w:t>
                  </w:r>
                </w:p>
                <w:p w14:paraId="7A3B68AC" w14:textId="36B04F1B" w:rsidR="009A663F" w:rsidRDefault="009A663F" w:rsidP="009A663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Г)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Тропонин</w:t>
                  </w:r>
                  <w:proofErr w:type="spellEnd"/>
                </w:p>
              </w:tc>
            </w:tr>
          </w:tbl>
          <w:p w14:paraId="20297873" w14:textId="38940F6D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1–Б, 2–Г, 3–А, 4–В</w:t>
            </w:r>
          </w:p>
          <w:p w14:paraId="71FE9B42" w14:textId="26655A8D" w:rsid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194F880D" w14:textId="5B1F5EC8" w:rsidR="009A663F" w:rsidRPr="009A663F" w:rsidRDefault="009A663F" w:rsidP="009A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2EAA60BF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</w:p>
          <w:p w14:paraId="4F9717C1" w14:textId="02B2F4C8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A663F">
              <w:rPr>
                <w:rFonts w:ascii="Times New Roman" w:hAnsi="Times New Roman" w:cs="Times New Roman"/>
              </w:rPr>
              <w:t>. Определите последовательность действий фельдшера при остром коронарном синдроме:</w:t>
            </w:r>
          </w:p>
          <w:p w14:paraId="72772CCA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А) Записать ЭКГ</w:t>
            </w:r>
          </w:p>
          <w:p w14:paraId="60FE2DE1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Б) Дать пациенту нитроглицерин</w:t>
            </w:r>
          </w:p>
          <w:p w14:paraId="1232EB2E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 xml:space="preserve">В) Аспирин и </w:t>
            </w:r>
            <w:proofErr w:type="spellStart"/>
            <w:r w:rsidRPr="009A663F">
              <w:rPr>
                <w:rFonts w:ascii="Times New Roman" w:hAnsi="Times New Roman" w:cs="Times New Roman"/>
              </w:rPr>
              <w:t>клопидогрель</w:t>
            </w:r>
            <w:proofErr w:type="spellEnd"/>
          </w:p>
          <w:p w14:paraId="46750067" w14:textId="77777777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Г) Вызвать бригаду скорой помощи</w:t>
            </w:r>
          </w:p>
          <w:p w14:paraId="5ACDF21D" w14:textId="1F8A3735" w:rsidR="009A663F" w:rsidRPr="009A663F" w:rsidRDefault="009A663F" w:rsidP="009A6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Доставить пациента в РСЦ</w:t>
            </w:r>
          </w:p>
          <w:p w14:paraId="0309851D" w14:textId="5E040415" w:rsidR="001574C6" w:rsidRPr="009A663F" w:rsidRDefault="009A663F" w:rsidP="009A663F">
            <w:pPr>
              <w:rPr>
                <w:rFonts w:ascii="Times New Roman" w:hAnsi="Times New Roman" w:cs="Times New Roman"/>
              </w:rPr>
            </w:pPr>
            <w:r w:rsidRPr="009A663F">
              <w:rPr>
                <w:rFonts w:ascii="Times New Roman" w:hAnsi="Times New Roman" w:cs="Times New Roman"/>
              </w:rPr>
              <w:t>Ключ: Б, Г, В, А, Д</w:t>
            </w:r>
          </w:p>
        </w:tc>
      </w:tr>
      <w:tr w:rsidR="008C3CBD" w:rsidRPr="00895274" w14:paraId="0F7A9CC6" w14:textId="77777777" w:rsidTr="00A5793B">
        <w:tc>
          <w:tcPr>
            <w:tcW w:w="4106" w:type="dxa"/>
          </w:tcPr>
          <w:p w14:paraId="7891BAA4" w14:textId="309E7845" w:rsidR="008C3CBD" w:rsidRPr="003846C4" w:rsidRDefault="008C3CBD" w:rsidP="003846C4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3846C4">
              <w:rPr>
                <w:rFonts w:ascii="Times New Roman" w:eastAsia="Calibri" w:hAnsi="Times New Roman" w:cs="Times New Roman"/>
              </w:rPr>
              <w:lastRenderedPageBreak/>
              <w:t>ОК 09</w:t>
            </w:r>
            <w:r w:rsidR="003846C4">
              <w:rPr>
                <w:rFonts w:ascii="Times New Roman" w:eastAsia="Calibri" w:hAnsi="Times New Roman" w:cs="Times New Roman"/>
              </w:rPr>
              <w:t xml:space="preserve"> </w:t>
            </w:r>
            <w:r w:rsidRPr="003846C4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</w:tcPr>
          <w:p w14:paraId="318D1BF5" w14:textId="2C4B6BF1" w:rsidR="003846C4" w:rsidRPr="003846C4" w:rsidRDefault="003846C4" w:rsidP="00384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6C4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D7660F8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1172D134" w14:textId="70566612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846C4">
              <w:rPr>
                <w:rFonts w:ascii="Times New Roman" w:hAnsi="Times New Roman" w:cs="Times New Roman"/>
              </w:rPr>
              <w:t xml:space="preserve">. Прямой </w:t>
            </w:r>
            <w:proofErr w:type="spellStart"/>
            <w:r w:rsidRPr="003846C4">
              <w:rPr>
                <w:rFonts w:ascii="Times New Roman" w:hAnsi="Times New Roman" w:cs="Times New Roman"/>
              </w:rPr>
              <w:t>эпигастральный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угол (90 град.) соответствует форме грудной клетки:</w:t>
            </w:r>
          </w:p>
          <w:p w14:paraId="7CD079D3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Астенической</w:t>
            </w:r>
          </w:p>
          <w:p w14:paraId="64DE8DDC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Гиперстенической</w:t>
            </w:r>
            <w:proofErr w:type="spellEnd"/>
          </w:p>
          <w:p w14:paraId="7D261B70" w14:textId="3D96A81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Нормостенической</w:t>
            </w:r>
            <w:proofErr w:type="spellEnd"/>
          </w:p>
          <w:p w14:paraId="39F7908C" w14:textId="6D1E79AC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В</w:t>
            </w:r>
          </w:p>
          <w:p w14:paraId="6971243F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3488797A" w14:textId="5897F3D2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846C4">
              <w:rPr>
                <w:rFonts w:ascii="Times New Roman" w:hAnsi="Times New Roman" w:cs="Times New Roman"/>
              </w:rPr>
              <w:t>. При синдроме очагового уплотнения легочной ткани голосовое дрожание над этим участком:</w:t>
            </w:r>
          </w:p>
          <w:p w14:paraId="72A90912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Усилено</w:t>
            </w:r>
          </w:p>
          <w:p w14:paraId="59CDE9E1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Ослаблено</w:t>
            </w:r>
          </w:p>
          <w:p w14:paraId="44589106" w14:textId="58719F6C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В) Не изменено</w:t>
            </w:r>
          </w:p>
          <w:p w14:paraId="14C06095" w14:textId="6538DE6A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</w:t>
            </w:r>
          </w:p>
          <w:p w14:paraId="3345FFF5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1F792CF4" w14:textId="031544A4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846C4">
              <w:rPr>
                <w:rFonts w:ascii="Times New Roman" w:hAnsi="Times New Roman" w:cs="Times New Roman"/>
              </w:rPr>
              <w:t>. Эффект плацебо предполагает:</w:t>
            </w:r>
          </w:p>
          <w:p w14:paraId="06BE430B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Фактор неожиданности</w:t>
            </w:r>
          </w:p>
          <w:p w14:paraId="4C1EAB87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Фактор зависимости</w:t>
            </w:r>
          </w:p>
          <w:p w14:paraId="4FA72C2A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Длительность использования терапевтического средства (метода)</w:t>
            </w:r>
          </w:p>
          <w:p w14:paraId="12B38895" w14:textId="5849D972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 Психологическую установку пациента к предлагаемому терапевтическому средс</w:t>
            </w:r>
            <w:r>
              <w:rPr>
                <w:rFonts w:ascii="Times New Roman" w:hAnsi="Times New Roman" w:cs="Times New Roman"/>
              </w:rPr>
              <w:t>тву (методу)</w:t>
            </w:r>
          </w:p>
          <w:p w14:paraId="0C8B8A22" w14:textId="1A74681E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603EF133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69B809DE" w14:textId="4B8ACF23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846C4">
              <w:rPr>
                <w:rFonts w:ascii="Times New Roman" w:hAnsi="Times New Roman" w:cs="Times New Roman"/>
              </w:rPr>
              <w:t>. Факторы защиты слизистой оболочки желудка:</w:t>
            </w:r>
          </w:p>
          <w:p w14:paraId="545F6968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Соляная кислота</w:t>
            </w:r>
          </w:p>
          <w:p w14:paraId="6B5B99DD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Слизистый барьер, секреция бикарбонатов</w:t>
            </w:r>
          </w:p>
          <w:p w14:paraId="6257950F" w14:textId="27394D0E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Пепсин, желчные кислоты</w:t>
            </w:r>
          </w:p>
          <w:p w14:paraId="54FE48E6" w14:textId="4A2997EB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Б</w:t>
            </w:r>
          </w:p>
          <w:p w14:paraId="3A3F8156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31519BA8" w14:textId="310AFB2E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846C4">
              <w:rPr>
                <w:rFonts w:ascii="Times New Roman" w:hAnsi="Times New Roman" w:cs="Times New Roman"/>
              </w:rPr>
              <w:t>. Основная причина развития приобретенных пороков сердца:</w:t>
            </w:r>
          </w:p>
          <w:p w14:paraId="22CD4696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Гипертоническая болезнь</w:t>
            </w:r>
          </w:p>
          <w:p w14:paraId="3819B811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Инфаркт миокарда</w:t>
            </w:r>
          </w:p>
          <w:p w14:paraId="4DB73A45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Стенокардия</w:t>
            </w:r>
          </w:p>
          <w:p w14:paraId="72B8837B" w14:textId="0D52E96F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Ревматическая лихорадка</w:t>
            </w:r>
          </w:p>
          <w:p w14:paraId="2B98E78B" w14:textId="76728BDC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23F77BAA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684FFD20" w14:textId="222DB485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846C4">
              <w:rPr>
                <w:rFonts w:ascii="Times New Roman" w:hAnsi="Times New Roman" w:cs="Times New Roman"/>
              </w:rPr>
              <w:t xml:space="preserve">. При хроническом холецистите боли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иррадиируют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чаще:</w:t>
            </w:r>
          </w:p>
          <w:p w14:paraId="5FAEA2B1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В левое плечо, лопатку, ключицу</w:t>
            </w:r>
          </w:p>
          <w:p w14:paraId="49A459FC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В поясничную область</w:t>
            </w:r>
          </w:p>
          <w:p w14:paraId="0E7492AD" w14:textId="2EBA8285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В</w:t>
            </w:r>
            <w:r>
              <w:rPr>
                <w:rFonts w:ascii="Times New Roman" w:hAnsi="Times New Roman" w:cs="Times New Roman"/>
              </w:rPr>
              <w:t xml:space="preserve"> правое плечо, лопатку, ключицу</w:t>
            </w:r>
          </w:p>
          <w:p w14:paraId="292BA47B" w14:textId="3155B6A6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В</w:t>
            </w:r>
          </w:p>
          <w:p w14:paraId="0A51CDEA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7F554B91" w14:textId="75D37154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846C4">
              <w:rPr>
                <w:rFonts w:ascii="Times New Roman" w:hAnsi="Times New Roman" w:cs="Times New Roman"/>
              </w:rPr>
              <w:t xml:space="preserve">. Прямой </w:t>
            </w:r>
            <w:proofErr w:type="spellStart"/>
            <w:r w:rsidRPr="003846C4">
              <w:rPr>
                <w:rFonts w:ascii="Times New Roman" w:hAnsi="Times New Roman" w:cs="Times New Roman"/>
              </w:rPr>
              <w:t>эпигастральный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угол (90 град.) соответствует форме грудной клетки:</w:t>
            </w:r>
          </w:p>
          <w:p w14:paraId="0640F769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Астенической</w:t>
            </w:r>
          </w:p>
          <w:p w14:paraId="056022D5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Гиперстенической</w:t>
            </w:r>
            <w:proofErr w:type="spellEnd"/>
          </w:p>
          <w:p w14:paraId="28D36216" w14:textId="4BAF976E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Нормостенической</w:t>
            </w:r>
            <w:proofErr w:type="spellEnd"/>
          </w:p>
          <w:p w14:paraId="5066B39E" w14:textId="7354065B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В</w:t>
            </w:r>
          </w:p>
          <w:p w14:paraId="0F059522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6436FFEF" w14:textId="6CDA579A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3846C4">
              <w:rPr>
                <w:rFonts w:ascii="Times New Roman" w:hAnsi="Times New Roman" w:cs="Times New Roman"/>
              </w:rPr>
              <w:t xml:space="preserve">. При синдроме очагового уплотнения легочной ткани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перкуторный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звук над ним:</w:t>
            </w:r>
          </w:p>
          <w:p w14:paraId="2D0551B6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Коробочный</w:t>
            </w:r>
          </w:p>
          <w:p w14:paraId="401C7D72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Притупленный</w:t>
            </w:r>
          </w:p>
          <w:p w14:paraId="20055F73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Тимпанический</w:t>
            </w:r>
          </w:p>
          <w:p w14:paraId="64158A69" w14:textId="0F5FA110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Ясный</w:t>
            </w:r>
          </w:p>
          <w:p w14:paraId="296BD056" w14:textId="74A1C01A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Б</w:t>
            </w:r>
          </w:p>
          <w:p w14:paraId="28244631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12A57C34" w14:textId="19B90999" w:rsidR="003846C4" w:rsidRPr="003846C4" w:rsidRDefault="003846C4" w:rsidP="00384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6C4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19A856B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4FFD525B" w14:textId="59D8BDA0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846C4">
              <w:rPr>
                <w:rFonts w:ascii="Times New Roman" w:hAnsi="Times New Roman" w:cs="Times New Roman"/>
              </w:rPr>
              <w:t>. Общие противопоказания к физиотерапии:</w:t>
            </w:r>
          </w:p>
          <w:p w14:paraId="444D49E5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А) Выраженная </w:t>
            </w:r>
            <w:proofErr w:type="spellStart"/>
            <w:r w:rsidRPr="003846C4">
              <w:rPr>
                <w:rFonts w:ascii="Times New Roman" w:hAnsi="Times New Roman" w:cs="Times New Roman"/>
              </w:rPr>
              <w:t>системноорганная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декомпенсация</w:t>
            </w:r>
          </w:p>
          <w:p w14:paraId="6418B20D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Онкозаболевания</w:t>
            </w:r>
            <w:proofErr w:type="spellEnd"/>
          </w:p>
          <w:p w14:paraId="22739117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Острая фаза, обострение хронического заболевания</w:t>
            </w:r>
          </w:p>
          <w:p w14:paraId="63D3613B" w14:textId="6AEF9803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Заболевания нервной системы</w:t>
            </w:r>
          </w:p>
          <w:p w14:paraId="3F45F431" w14:textId="3994393B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А, Б, В</w:t>
            </w:r>
          </w:p>
          <w:p w14:paraId="79B5DAE2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509AFD32" w14:textId="7F3AB319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846C4">
              <w:rPr>
                <w:rFonts w:ascii="Times New Roman" w:hAnsi="Times New Roman" w:cs="Times New Roman"/>
              </w:rPr>
              <w:t>. Вынужденное положение пожилого пациента при заболевании дыхательной системы обусловлено:</w:t>
            </w:r>
          </w:p>
          <w:p w14:paraId="64F052FC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Поражением альвеол</w:t>
            </w:r>
          </w:p>
          <w:p w14:paraId="72AC75FF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Поражением бронхов</w:t>
            </w:r>
          </w:p>
          <w:p w14:paraId="5D37996B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Поражением плевры</w:t>
            </w:r>
          </w:p>
          <w:p w14:paraId="3905795C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 Поражением дыхательной мускулатуры</w:t>
            </w:r>
          </w:p>
          <w:p w14:paraId="7D58025D" w14:textId="09F5BB80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Повышением температуры</w:t>
            </w:r>
          </w:p>
          <w:p w14:paraId="345FA69E" w14:textId="5780591F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А, Б, В</w:t>
            </w:r>
          </w:p>
          <w:p w14:paraId="5487C68D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2A9DDDDA" w14:textId="77777777" w:rsidR="003846C4" w:rsidRDefault="003846C4" w:rsidP="003846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5882F032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3245A620" w14:textId="0554CD84" w:rsid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846C4"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0"/>
              <w:gridCol w:w="2693"/>
            </w:tblGrid>
            <w:tr w:rsidR="003846C4" w14:paraId="3529537F" w14:textId="77777777" w:rsidTr="003846C4">
              <w:tc>
                <w:tcPr>
                  <w:tcW w:w="3860" w:type="dxa"/>
                </w:tcPr>
                <w:p w14:paraId="056AB811" w14:textId="77777777" w:rsidR="003846C4" w:rsidRP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1. Частые ангины</w:t>
                  </w:r>
                </w:p>
                <w:p w14:paraId="6A2425D0" w14:textId="77777777" w:rsidR="003846C4" w:rsidRP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 xml:space="preserve">2. </w:t>
                  </w:r>
                  <w:proofErr w:type="spellStart"/>
                  <w:r w:rsidRPr="003846C4">
                    <w:rPr>
                      <w:rFonts w:ascii="Times New Roman" w:hAnsi="Times New Roman" w:cs="Times New Roman"/>
                    </w:rPr>
                    <w:t>Гиперурикемия</w:t>
                  </w:r>
                  <w:proofErr w:type="spellEnd"/>
                </w:p>
                <w:p w14:paraId="07CB7AE7" w14:textId="77777777" w:rsidR="003846C4" w:rsidRP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3. Тиреотоксикоз</w:t>
                  </w:r>
                </w:p>
                <w:p w14:paraId="6B283FC8" w14:textId="5D58602F" w:rsid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4. Узелки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Гебердена</w:t>
                  </w:r>
                  <w:proofErr w:type="spellEnd"/>
                </w:p>
              </w:tc>
              <w:tc>
                <w:tcPr>
                  <w:tcW w:w="2693" w:type="dxa"/>
                </w:tcPr>
                <w:p w14:paraId="1157343F" w14:textId="77777777" w:rsidR="003846C4" w:rsidRP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А) Остеоартрит</w:t>
                  </w:r>
                </w:p>
                <w:p w14:paraId="597BFF12" w14:textId="77777777" w:rsidR="003846C4" w:rsidRP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Б) Тахикардия</w:t>
                  </w:r>
                </w:p>
                <w:p w14:paraId="04F5397F" w14:textId="77777777" w:rsidR="003846C4" w:rsidRP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В) Пороки сердца</w:t>
                  </w:r>
                </w:p>
                <w:p w14:paraId="0223DEDC" w14:textId="23D23447" w:rsidR="003846C4" w:rsidRDefault="003846C4" w:rsidP="003846C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Подагра</w:t>
                  </w:r>
                </w:p>
              </w:tc>
            </w:tr>
          </w:tbl>
          <w:p w14:paraId="49E10D9F" w14:textId="45179FC4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1–В, 2–Г, 3–Б, 4–А</w:t>
            </w:r>
          </w:p>
          <w:p w14:paraId="59D47031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45E0E310" w14:textId="6C6E5B64" w:rsidR="003846C4" w:rsidRPr="003846C4" w:rsidRDefault="003846C4" w:rsidP="00384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6C4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F73BFCB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</w:p>
          <w:p w14:paraId="7691A68F" w14:textId="042EE4B2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3846C4">
              <w:rPr>
                <w:rFonts w:ascii="Times New Roman" w:hAnsi="Times New Roman" w:cs="Times New Roman"/>
              </w:rPr>
              <w:t>. У пожилых пациентов пневмония протекает:</w:t>
            </w:r>
          </w:p>
          <w:p w14:paraId="4CAFB7A8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Скрыто</w:t>
            </w:r>
          </w:p>
          <w:p w14:paraId="0C257DAE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Малосимптомно</w:t>
            </w:r>
            <w:proofErr w:type="spellEnd"/>
          </w:p>
          <w:p w14:paraId="155320EE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С выраженными симптомами</w:t>
            </w:r>
          </w:p>
          <w:p w14:paraId="3122FE16" w14:textId="77777777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 Без осложнений</w:t>
            </w:r>
          </w:p>
          <w:p w14:paraId="4264F218" w14:textId="16082D53" w:rsidR="003846C4" w:rsidRPr="003846C4" w:rsidRDefault="003846C4" w:rsidP="0038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 осложнениями</w:t>
            </w:r>
          </w:p>
          <w:p w14:paraId="09B21274" w14:textId="5C1E86BD" w:rsidR="008C3CBD" w:rsidRPr="003846C4" w:rsidRDefault="003846C4" w:rsidP="003846C4">
            <w:pPr>
              <w:rPr>
                <w:rFonts w:ascii="Times New Roman" w:hAnsi="Times New Roman" w:cs="Times New Roman"/>
                <w:bCs/>
              </w:rPr>
            </w:pPr>
            <w:r w:rsidRPr="003846C4">
              <w:rPr>
                <w:rFonts w:ascii="Times New Roman" w:hAnsi="Times New Roman" w:cs="Times New Roman"/>
              </w:rPr>
              <w:t>Ключ: Б, Д</w:t>
            </w:r>
          </w:p>
        </w:tc>
      </w:tr>
      <w:tr w:rsidR="008C3CBD" w:rsidRPr="00895274" w14:paraId="308C188A" w14:textId="77777777" w:rsidTr="00A5793B">
        <w:tc>
          <w:tcPr>
            <w:tcW w:w="4106" w:type="dxa"/>
          </w:tcPr>
          <w:p w14:paraId="5361CE15" w14:textId="3C5AF56F" w:rsidR="008C3CBD" w:rsidRPr="003846C4" w:rsidRDefault="008C3CBD" w:rsidP="003846C4">
            <w:pPr>
              <w:suppressAutoHyphens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846C4">
              <w:rPr>
                <w:rFonts w:ascii="Times New Roman" w:eastAsia="Calibri" w:hAnsi="Times New Roman" w:cs="Times New Roman"/>
              </w:rPr>
              <w:lastRenderedPageBreak/>
              <w:t>ПК 3.1</w:t>
            </w:r>
            <w:r w:rsidRPr="003846C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846C4">
              <w:rPr>
                <w:rFonts w:ascii="Times New Roman" w:hAnsi="Times New Roman" w:cs="Times New Roman"/>
              </w:rPr>
              <w:t>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      </w:r>
          </w:p>
        </w:tc>
        <w:tc>
          <w:tcPr>
            <w:tcW w:w="10915" w:type="dxa"/>
          </w:tcPr>
          <w:p w14:paraId="5A80BDA6" w14:textId="3929C3BD" w:rsidR="003846C4" w:rsidRPr="003846C4" w:rsidRDefault="003846C4" w:rsidP="003846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46C4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7F86B9D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0452580" w14:textId="0F8DBCFB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1. Основная причина острого лейкоза:</w:t>
            </w:r>
          </w:p>
          <w:p w14:paraId="67BC7391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Бактериальная инфекция</w:t>
            </w:r>
          </w:p>
          <w:p w14:paraId="43AA7A3C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Гиподинамия</w:t>
            </w:r>
          </w:p>
          <w:p w14:paraId="7E203399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Стрессы</w:t>
            </w:r>
          </w:p>
          <w:p w14:paraId="26049864" w14:textId="4B978F9F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Ионизирующая радиация</w:t>
            </w:r>
          </w:p>
          <w:p w14:paraId="1956EEA0" w14:textId="628091FC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370D2FBD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FED47AB" w14:textId="59C2599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2. Желтуха развивается при:</w:t>
            </w:r>
          </w:p>
          <w:p w14:paraId="1CE33514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Гипобилирубинемии</w:t>
            </w:r>
            <w:proofErr w:type="spellEnd"/>
          </w:p>
          <w:p w14:paraId="5377FE75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Гипербилирубинемии</w:t>
            </w:r>
            <w:proofErr w:type="spellEnd"/>
          </w:p>
          <w:p w14:paraId="3D699F34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Гипопротеинемии</w:t>
            </w:r>
            <w:proofErr w:type="spellEnd"/>
          </w:p>
          <w:p w14:paraId="532C3B4E" w14:textId="0FF3CF9F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Гиперпротеинемии</w:t>
            </w:r>
            <w:proofErr w:type="spellEnd"/>
          </w:p>
          <w:p w14:paraId="62EC0C94" w14:textId="372969EF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</w:t>
            </w:r>
          </w:p>
          <w:p w14:paraId="14AB8387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12E18BE4" w14:textId="5E209FBD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3. Информированное добровольное согласие на медицинское вмешательство подписывается:</w:t>
            </w:r>
          </w:p>
          <w:p w14:paraId="71C065FE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Гражданином, одним из родителей или иным законным представителем и главным врачом</w:t>
            </w:r>
          </w:p>
          <w:p w14:paraId="7D15BC01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Гражданином, законным представителем и руководителем медицинской организации</w:t>
            </w:r>
          </w:p>
          <w:p w14:paraId="45DA6095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Гражданином, одним из родителей или иным законным представителем и медицинским работником</w:t>
            </w:r>
          </w:p>
          <w:p w14:paraId="621C27D5" w14:textId="3790A5A6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 Гражданином, медицинским работником и представителем ст</w:t>
            </w:r>
            <w:r>
              <w:rPr>
                <w:rFonts w:ascii="Times New Roman" w:hAnsi="Times New Roman" w:cs="Times New Roman"/>
              </w:rPr>
              <w:t>раховой медицинской организации</w:t>
            </w:r>
          </w:p>
          <w:p w14:paraId="6D30F9A8" w14:textId="1741B703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В</w:t>
            </w:r>
          </w:p>
          <w:p w14:paraId="0AE695B9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4B0A9F11" w14:textId="17C8307A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4. Ишурия — это:</w:t>
            </w:r>
          </w:p>
          <w:p w14:paraId="7185263D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Увеличение количества выделяемой мочи за сутки</w:t>
            </w:r>
          </w:p>
          <w:p w14:paraId="1C18F4EA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Уменьшение количества выделяемой мочи за сутки</w:t>
            </w:r>
          </w:p>
          <w:p w14:paraId="04786724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lastRenderedPageBreak/>
              <w:t>В) Полное прекращение выделения мочи почками</w:t>
            </w:r>
          </w:p>
          <w:p w14:paraId="5D12B033" w14:textId="5823AD92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 Невозмож</w:t>
            </w:r>
            <w:r>
              <w:rPr>
                <w:rFonts w:ascii="Times New Roman" w:hAnsi="Times New Roman" w:cs="Times New Roman"/>
              </w:rPr>
              <w:t>ность опорожнить мочевой пузырь</w:t>
            </w:r>
          </w:p>
          <w:p w14:paraId="30FE8260" w14:textId="0906C3BB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2EDC5B4B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6A70B7C" w14:textId="3E4BD794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5. Пальпация живота проводится в положении лежа на:</w:t>
            </w:r>
          </w:p>
          <w:p w14:paraId="61707993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Мягкой кровати без подушки</w:t>
            </w:r>
          </w:p>
          <w:p w14:paraId="32F4DAF7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Мягкой кровати с подушкой</w:t>
            </w:r>
          </w:p>
          <w:p w14:paraId="7680F20B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Жесткой кровати без подушки</w:t>
            </w:r>
          </w:p>
          <w:p w14:paraId="69379795" w14:textId="7E9A30B0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Жесткой кровати с подушкой</w:t>
            </w:r>
          </w:p>
          <w:p w14:paraId="14BF2991" w14:textId="2FD38239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04AA4B83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141F9E09" w14:textId="5CC0EB2B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6. Причина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апластической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анемии:</w:t>
            </w:r>
          </w:p>
          <w:p w14:paraId="1BFE70A6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Гемолиз эритроцитов</w:t>
            </w:r>
          </w:p>
          <w:p w14:paraId="0B345EAF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Дефицит железа в питании</w:t>
            </w:r>
          </w:p>
          <w:p w14:paraId="732112E6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Дефицит витамина В12</w:t>
            </w:r>
          </w:p>
          <w:p w14:paraId="4103474D" w14:textId="63A4C943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Действие ионизирующей радиации</w:t>
            </w:r>
          </w:p>
          <w:p w14:paraId="35D32273" w14:textId="0C2BEEA9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7FDD6892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6C019E39" w14:textId="3756351A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7. Осложнение хронического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обструктивного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бронхита:</w:t>
            </w:r>
          </w:p>
          <w:p w14:paraId="151FF436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Абсцесс легкого</w:t>
            </w:r>
          </w:p>
          <w:p w14:paraId="05E866B4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Плеврит</w:t>
            </w:r>
          </w:p>
          <w:p w14:paraId="3FB8CBE0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Туберкулез</w:t>
            </w:r>
          </w:p>
          <w:p w14:paraId="49E7105C" w14:textId="014007A2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Эмфизема легких</w:t>
            </w:r>
          </w:p>
          <w:p w14:paraId="406B6FF7" w14:textId="64B6790B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Г</w:t>
            </w:r>
          </w:p>
          <w:p w14:paraId="48080466" w14:textId="77777777" w:rsid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182D504B" w14:textId="16CF5F93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8. Наиболее частый возбудитель крупозной пневмонии:</w:t>
            </w:r>
          </w:p>
          <w:p w14:paraId="1D6E0B10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Вирус гепатита</w:t>
            </w:r>
          </w:p>
          <w:p w14:paraId="21AB3909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Стафилококки</w:t>
            </w:r>
          </w:p>
          <w:p w14:paraId="40B7C80A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Пневмококки</w:t>
            </w:r>
          </w:p>
          <w:p w14:paraId="47C16DA7" w14:textId="2C923A95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Синегнойная палочка</w:t>
            </w:r>
          </w:p>
          <w:p w14:paraId="62988D5C" w14:textId="6B7C7CB3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В</w:t>
            </w:r>
          </w:p>
          <w:p w14:paraId="1173FFA1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A228AF9" w14:textId="681B0C58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lastRenderedPageBreak/>
              <w:t>9. Первый этап диспансеризации (скрининг) включает:</w:t>
            </w:r>
          </w:p>
          <w:p w14:paraId="0A3A30E0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Консультации специалистами</w:t>
            </w:r>
          </w:p>
          <w:p w14:paraId="7571C09D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Опрос, антропометрию, измерение артериального давления, определение уровня общего холестерина и глюкозы в крови</w:t>
            </w:r>
          </w:p>
          <w:p w14:paraId="27F72C91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В) Определение липидного спектра крови, концентрации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гликированного</w:t>
            </w:r>
            <w:proofErr w:type="spellEnd"/>
            <w:r w:rsidRPr="003846C4">
              <w:rPr>
                <w:rFonts w:ascii="Times New Roman" w:hAnsi="Times New Roman" w:cs="Times New Roman"/>
              </w:rPr>
              <w:t xml:space="preserve"> гемоглобина в крови</w:t>
            </w:r>
          </w:p>
          <w:p w14:paraId="442E2390" w14:textId="7B99619D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Г) Проведение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оноскопии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ректороманоскопии</w:t>
            </w:r>
            <w:proofErr w:type="spellEnd"/>
          </w:p>
          <w:p w14:paraId="39172980" w14:textId="6F65EF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Б</w:t>
            </w:r>
          </w:p>
          <w:p w14:paraId="489FD357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67B8127" w14:textId="2B25F265" w:rsidR="003846C4" w:rsidRPr="003846C4" w:rsidRDefault="003846C4" w:rsidP="003846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46C4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3B16991F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6CFD1FF0" w14:textId="2E74C624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846C4">
              <w:rPr>
                <w:rFonts w:ascii="Times New Roman" w:hAnsi="Times New Roman" w:cs="Times New Roman"/>
              </w:rPr>
              <w:t>0. Продукты, богатые калием:</w:t>
            </w:r>
          </w:p>
          <w:p w14:paraId="45BF26AF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Изюм</w:t>
            </w:r>
          </w:p>
          <w:p w14:paraId="513BE203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Курага</w:t>
            </w:r>
          </w:p>
          <w:p w14:paraId="015A7026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Бананы</w:t>
            </w:r>
          </w:p>
          <w:p w14:paraId="058D1A3B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Г) Молоко</w:t>
            </w:r>
          </w:p>
          <w:p w14:paraId="112FC2B0" w14:textId="50E2292C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Творог</w:t>
            </w:r>
          </w:p>
          <w:p w14:paraId="704CA18C" w14:textId="2BA05F19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А, Б, В</w:t>
            </w:r>
          </w:p>
          <w:p w14:paraId="46DE726C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ED8814F" w14:textId="02790A0E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846C4">
              <w:rPr>
                <w:rFonts w:ascii="Times New Roman" w:hAnsi="Times New Roman" w:cs="Times New Roman"/>
              </w:rPr>
              <w:t>. Какие методы функциональной диагностики может применить фельдшер на доврачебном этапе реабилитации?</w:t>
            </w:r>
          </w:p>
          <w:p w14:paraId="32E59901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А) Измерение мышечной силы кистевым динамометром</w:t>
            </w:r>
          </w:p>
          <w:p w14:paraId="2D2B8505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Оценка жизненной емкости легких с помощью портативного спирометра</w:t>
            </w:r>
          </w:p>
          <w:p w14:paraId="799AD97E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В) Проведение электрокардиографии</w:t>
            </w:r>
          </w:p>
          <w:p w14:paraId="4496BE52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Г) Оценка равновесия с помощью пробы </w:t>
            </w:r>
            <w:proofErr w:type="spellStart"/>
            <w:r w:rsidRPr="003846C4">
              <w:rPr>
                <w:rFonts w:ascii="Times New Roman" w:hAnsi="Times New Roman" w:cs="Times New Roman"/>
              </w:rPr>
              <w:t>Ромберга</w:t>
            </w:r>
            <w:proofErr w:type="spellEnd"/>
          </w:p>
          <w:p w14:paraId="12BE3252" w14:textId="7883771A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Компьютерная томография</w:t>
            </w:r>
          </w:p>
          <w:p w14:paraId="259D3C3F" w14:textId="26128390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А, Б, В, Г</w:t>
            </w:r>
          </w:p>
          <w:p w14:paraId="1C1D092B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6FD0E165" w14:textId="77777777" w:rsidR="003846C4" w:rsidRDefault="003846C4" w:rsidP="003846C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установление соответствия</w:t>
            </w:r>
          </w:p>
          <w:p w14:paraId="016FD8B5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AD94888" w14:textId="3B63C226" w:rsid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3846C4"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4"/>
              <w:gridCol w:w="5345"/>
            </w:tblGrid>
            <w:tr w:rsidR="003846C4" w14:paraId="6FB603BF" w14:textId="77777777" w:rsidTr="003846C4">
              <w:tc>
                <w:tcPr>
                  <w:tcW w:w="5344" w:type="dxa"/>
                </w:tcPr>
                <w:p w14:paraId="10033B99" w14:textId="77777777" w:rsidR="003846C4" w:rsidRP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1. Остеопороз</w:t>
                  </w:r>
                </w:p>
                <w:p w14:paraId="67120651" w14:textId="77777777" w:rsidR="003846C4" w:rsidRP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>2. Подагра</w:t>
                  </w:r>
                </w:p>
                <w:p w14:paraId="398931EF" w14:textId="77777777" w:rsidR="003846C4" w:rsidRP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lastRenderedPageBreak/>
                    <w:t>3. Артериальная гипертензия</w:t>
                  </w:r>
                </w:p>
                <w:p w14:paraId="10BD22DD" w14:textId="39AF8989" w:rsid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Ожирение</w:t>
                  </w:r>
                </w:p>
              </w:tc>
              <w:tc>
                <w:tcPr>
                  <w:tcW w:w="5345" w:type="dxa"/>
                </w:tcPr>
                <w:p w14:paraId="04FDEB26" w14:textId="77777777" w:rsidR="003846C4" w:rsidRP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lastRenderedPageBreak/>
                    <w:t xml:space="preserve">А) </w:t>
                  </w:r>
                  <w:proofErr w:type="spellStart"/>
                  <w:r w:rsidRPr="003846C4">
                    <w:rPr>
                      <w:rFonts w:ascii="Times New Roman" w:hAnsi="Times New Roman" w:cs="Times New Roman"/>
                    </w:rPr>
                    <w:t>Аллопуринол</w:t>
                  </w:r>
                  <w:proofErr w:type="spellEnd"/>
                </w:p>
                <w:p w14:paraId="1C32B67F" w14:textId="77777777" w:rsidR="003846C4" w:rsidRP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t xml:space="preserve">Б) </w:t>
                  </w:r>
                  <w:proofErr w:type="spellStart"/>
                  <w:r w:rsidRPr="003846C4">
                    <w:rPr>
                      <w:rFonts w:ascii="Times New Roman" w:hAnsi="Times New Roman" w:cs="Times New Roman"/>
                    </w:rPr>
                    <w:t>Метформин</w:t>
                  </w:r>
                  <w:proofErr w:type="spellEnd"/>
                </w:p>
                <w:p w14:paraId="608FE79F" w14:textId="77777777" w:rsidR="003846C4" w:rsidRP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 w:rsidRPr="003846C4">
                    <w:rPr>
                      <w:rFonts w:ascii="Times New Roman" w:hAnsi="Times New Roman" w:cs="Times New Roman"/>
                    </w:rPr>
                    <w:lastRenderedPageBreak/>
                    <w:t>В) Препараты кальция</w:t>
                  </w:r>
                </w:p>
                <w:p w14:paraId="42EF41A4" w14:textId="3C24B996" w:rsidR="003846C4" w:rsidRDefault="003846C4" w:rsidP="003846C4">
                  <w:pPr>
                    <w:spacing w:line="259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Сартаны</w:t>
                  </w:r>
                </w:p>
              </w:tc>
            </w:tr>
          </w:tbl>
          <w:p w14:paraId="2680F9E2" w14:textId="41F4EE4A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lastRenderedPageBreak/>
              <w:t>Ключ: 1–В, 2–А, 3–Г, 4–Б</w:t>
            </w:r>
          </w:p>
          <w:p w14:paraId="3CFF2932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3DC31B1" w14:textId="66A07054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846C4">
              <w:rPr>
                <w:rFonts w:ascii="Times New Roman" w:hAnsi="Times New Roman" w:cs="Times New Roman"/>
              </w:rPr>
              <w:t>. Определите последовательность применения препаратов при неосложненном гипертоническом кризе:</w:t>
            </w:r>
          </w:p>
          <w:p w14:paraId="516B1490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Моксонидин</w:t>
            </w:r>
            <w:proofErr w:type="spellEnd"/>
          </w:p>
          <w:p w14:paraId="1400BA2C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Б) Клофелин</w:t>
            </w:r>
          </w:p>
          <w:p w14:paraId="7AF2E600" w14:textId="77777777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3846C4">
              <w:rPr>
                <w:rFonts w:ascii="Times New Roman" w:hAnsi="Times New Roman" w:cs="Times New Roman"/>
              </w:rPr>
              <w:t>Кордафлекс</w:t>
            </w:r>
            <w:proofErr w:type="spellEnd"/>
          </w:p>
          <w:p w14:paraId="5069B40F" w14:textId="340236C2" w:rsidR="003846C4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Каптоприл</w:t>
            </w:r>
            <w:proofErr w:type="spellEnd"/>
          </w:p>
          <w:p w14:paraId="6A2BE20E" w14:textId="4A203483" w:rsidR="008C3CBD" w:rsidRPr="003846C4" w:rsidRDefault="003846C4" w:rsidP="003846C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46C4">
              <w:rPr>
                <w:rFonts w:ascii="Times New Roman" w:hAnsi="Times New Roman" w:cs="Times New Roman"/>
              </w:rPr>
              <w:t>Ключ: А, Г, В</w:t>
            </w:r>
          </w:p>
        </w:tc>
      </w:tr>
      <w:tr w:rsidR="008C3CBD" w:rsidRPr="00895274" w14:paraId="6B609D61" w14:textId="77777777" w:rsidTr="00A5793B">
        <w:tc>
          <w:tcPr>
            <w:tcW w:w="4106" w:type="dxa"/>
          </w:tcPr>
          <w:p w14:paraId="63CAC902" w14:textId="15F35733" w:rsidR="008C3CBD" w:rsidRPr="003846C4" w:rsidRDefault="008C3CBD" w:rsidP="003846C4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3846C4">
              <w:rPr>
                <w:rFonts w:ascii="Times New Roman" w:eastAsia="Calibri" w:hAnsi="Times New Roman" w:cs="Times New Roman"/>
              </w:rPr>
              <w:lastRenderedPageBreak/>
              <w:t>ПК 3.2</w:t>
            </w:r>
            <w:r w:rsidR="003846C4">
              <w:rPr>
                <w:rFonts w:ascii="Times New Roman" w:eastAsia="Calibri" w:hAnsi="Times New Roman" w:cs="Times New Roman"/>
              </w:rPr>
              <w:t xml:space="preserve"> </w:t>
            </w:r>
            <w:r w:rsidRPr="003846C4">
              <w:rPr>
                <w:rFonts w:ascii="Times New Roman" w:hAnsi="Times New Roman" w:cs="Times New Roman"/>
              </w:rPr>
              <w:t>Оценивать уровень боли и оказывать паллиативную помощь при хроническом болевом синдроме у всех возрастных категорий пациентов</w:t>
            </w:r>
          </w:p>
        </w:tc>
        <w:tc>
          <w:tcPr>
            <w:tcW w:w="10915" w:type="dxa"/>
          </w:tcPr>
          <w:p w14:paraId="41222561" w14:textId="09D12D06" w:rsidR="003846C4" w:rsidRPr="00E4091B" w:rsidRDefault="003846C4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14:paraId="5600BE6C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75961A4F" w14:textId="1A89EEDF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3846C4" w:rsidRPr="00E4091B">
              <w:rPr>
                <w:rFonts w:ascii="Times New Roman" w:hAnsi="Times New Roman" w:cs="Times New Roman"/>
                <w:bCs/>
              </w:rPr>
              <w:t>. Документ по организации лечебного питания, утверждаемый главным врачом ежедневно:</w:t>
            </w:r>
          </w:p>
          <w:p w14:paraId="1A7C4A2E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Картотека блюд</w:t>
            </w:r>
          </w:p>
          <w:p w14:paraId="2D367565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Ведомость на выдачу продуктов</w:t>
            </w:r>
          </w:p>
          <w:p w14:paraId="1D425D63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Требования по получению продуктов со склада на пищеблок</w:t>
            </w:r>
          </w:p>
          <w:p w14:paraId="6A2F118F" w14:textId="1198429A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Пл</w:t>
            </w:r>
            <w:r w:rsidR="00E4091B">
              <w:rPr>
                <w:rFonts w:ascii="Times New Roman" w:hAnsi="Times New Roman" w:cs="Times New Roman"/>
                <w:bCs/>
              </w:rPr>
              <w:t>ан закупок</w:t>
            </w:r>
          </w:p>
          <w:p w14:paraId="2AC18845" w14:textId="1EFCBDC0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</w:t>
            </w:r>
          </w:p>
          <w:p w14:paraId="5D95996E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4F2BED0C" w14:textId="56FD7E3F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3846C4" w:rsidRPr="00E4091B">
              <w:rPr>
                <w:rFonts w:ascii="Times New Roman" w:hAnsi="Times New Roman" w:cs="Times New Roman"/>
                <w:bCs/>
              </w:rPr>
              <w:t>. Номенклатура диет в медицинской организации утверждается:</w:t>
            </w:r>
          </w:p>
          <w:p w14:paraId="6331C843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Советом по лечебному питанию</w:t>
            </w:r>
          </w:p>
          <w:p w14:paraId="07DCA98E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Главным врачом</w:t>
            </w:r>
          </w:p>
          <w:p w14:paraId="37615FB0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Врачом-диетологом</w:t>
            </w:r>
          </w:p>
          <w:p w14:paraId="09C4B7FD" w14:textId="3A0B960C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Заместителем гл</w:t>
            </w:r>
            <w:r w:rsidR="00E4091B">
              <w:rPr>
                <w:rFonts w:ascii="Times New Roman" w:hAnsi="Times New Roman" w:cs="Times New Roman"/>
                <w:bCs/>
              </w:rPr>
              <w:t>авного врача по лечебной работе</w:t>
            </w:r>
          </w:p>
          <w:p w14:paraId="5AD30AE6" w14:textId="5976235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</w:t>
            </w:r>
          </w:p>
          <w:p w14:paraId="6D55F6EA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15EE554A" w14:textId="34D853F4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3846C4" w:rsidRPr="00E4091B">
              <w:rPr>
                <w:rFonts w:ascii="Times New Roman" w:hAnsi="Times New Roman" w:cs="Times New Roman"/>
                <w:bCs/>
              </w:rPr>
              <w:t>. Достоверными признаками биологической смерти являются все, кроме:</w:t>
            </w:r>
          </w:p>
          <w:p w14:paraId="734AA91C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Помутнение и высыхание роговицы</w:t>
            </w:r>
          </w:p>
          <w:p w14:paraId="12467DFA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Трупное окоченение</w:t>
            </w:r>
          </w:p>
          <w:p w14:paraId="355B9B64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Асистолия на ЭКГ</w:t>
            </w:r>
          </w:p>
          <w:p w14:paraId="3DE2FBBD" w14:textId="6F038EFA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Трупные пятна</w:t>
            </w:r>
          </w:p>
          <w:p w14:paraId="47E051FC" w14:textId="3AA37D3F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lastRenderedPageBreak/>
              <w:t>Ключ: В</w:t>
            </w:r>
          </w:p>
          <w:p w14:paraId="03B5FF9A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781B5C42" w14:textId="60E54DF6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3846C4" w:rsidRPr="00E4091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3846C4" w:rsidRPr="00E4091B">
              <w:rPr>
                <w:rFonts w:ascii="Times New Roman" w:hAnsi="Times New Roman" w:cs="Times New Roman"/>
                <w:bCs/>
              </w:rPr>
              <w:t>Здоровьесберегающая</w:t>
            </w:r>
            <w:proofErr w:type="spellEnd"/>
            <w:r w:rsidR="003846C4" w:rsidRPr="00E4091B">
              <w:rPr>
                <w:rFonts w:ascii="Times New Roman" w:hAnsi="Times New Roman" w:cs="Times New Roman"/>
                <w:bCs/>
              </w:rPr>
              <w:t xml:space="preserve"> среда включает состояние благополучия:</w:t>
            </w:r>
          </w:p>
          <w:p w14:paraId="4CAF3B59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Финансового, жилищного</w:t>
            </w:r>
          </w:p>
          <w:p w14:paraId="7984AA68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Физического, психического, социального</w:t>
            </w:r>
          </w:p>
          <w:p w14:paraId="718A5941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Профессионального, образовательного</w:t>
            </w:r>
          </w:p>
          <w:p w14:paraId="0219B5F4" w14:textId="57ECBF31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Семейного, политического</w:t>
            </w:r>
          </w:p>
          <w:p w14:paraId="2F6606D7" w14:textId="54CB5588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</w:t>
            </w:r>
          </w:p>
          <w:p w14:paraId="78213E98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2E6B51EB" w14:textId="6A3DBEC4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3846C4" w:rsidRPr="00E4091B">
              <w:rPr>
                <w:rFonts w:ascii="Times New Roman" w:hAnsi="Times New Roman" w:cs="Times New Roman"/>
                <w:bCs/>
              </w:rPr>
              <w:t>. Наиболее информативным инструментальным методом для диагностики мочекаменной болезни является:</w:t>
            </w:r>
          </w:p>
          <w:p w14:paraId="66327238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Внутривенная урография</w:t>
            </w:r>
          </w:p>
          <w:p w14:paraId="3854C3FB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УЗИ почек</w:t>
            </w:r>
          </w:p>
          <w:p w14:paraId="26EF54C5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Обзорная рентгенография почек</w:t>
            </w:r>
          </w:p>
          <w:p w14:paraId="2D8E77BF" w14:textId="5DCC475C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Биопсия почек</w:t>
            </w:r>
          </w:p>
          <w:p w14:paraId="4D94A3F7" w14:textId="7051A2E5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</w:t>
            </w:r>
          </w:p>
          <w:p w14:paraId="5A6322CE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283B1E24" w14:textId="300EA11A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3846C4" w:rsidRPr="00E4091B">
              <w:rPr>
                <w:rFonts w:ascii="Times New Roman" w:hAnsi="Times New Roman" w:cs="Times New Roman"/>
                <w:bCs/>
              </w:rPr>
              <w:t>. Медицинские работники не должны руководствоваться следующим принципом паллиативного ухода:</w:t>
            </w:r>
          </w:p>
          <w:p w14:paraId="7F0014BB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Утверждать жизнь, рассматривая умирание как естественный процесс</w:t>
            </w:r>
          </w:p>
          <w:p w14:paraId="412838FA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Применять агрессивное лечение и осуществлять эвтаназию</w:t>
            </w:r>
          </w:p>
          <w:p w14:paraId="3F1EB027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Облегчать боль, устранять страдания и другие тягостные симптомы</w:t>
            </w:r>
          </w:p>
          <w:p w14:paraId="3E041BA2" w14:textId="12C9BABD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Оказ</w:t>
            </w:r>
            <w:r w:rsidR="00E4091B">
              <w:rPr>
                <w:rFonts w:ascii="Times New Roman" w:hAnsi="Times New Roman" w:cs="Times New Roman"/>
                <w:bCs/>
              </w:rPr>
              <w:t>ывать психологическую поддержку</w:t>
            </w:r>
          </w:p>
          <w:p w14:paraId="3EA4E32E" w14:textId="15A17AF4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</w:t>
            </w:r>
          </w:p>
          <w:p w14:paraId="56AC2092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246A581C" w14:textId="06EB0D5D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3846C4" w:rsidRPr="00E4091B">
              <w:rPr>
                <w:rFonts w:ascii="Times New Roman" w:hAnsi="Times New Roman" w:cs="Times New Roman"/>
                <w:bCs/>
              </w:rPr>
              <w:t>. Санитарно-противоэпидемический режим — это:</w:t>
            </w:r>
          </w:p>
          <w:p w14:paraId="1EC2E033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Комплекс мероприятий, направленный на выполнение дезинфекции в медицинской организации</w:t>
            </w:r>
          </w:p>
          <w:p w14:paraId="351FB695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Уничтожение микроорганизмов в окружающей среде</w:t>
            </w:r>
          </w:p>
          <w:p w14:paraId="1CAC327F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Режим, который устанавливается в отделении</w:t>
            </w:r>
          </w:p>
          <w:p w14:paraId="1DB5A7C5" w14:textId="0F7306AA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Комплекс мероприятий, направленных на предупреждение возникновения и распростр</w:t>
            </w:r>
            <w:r w:rsidR="00E4091B">
              <w:rPr>
                <w:rFonts w:ascii="Times New Roman" w:hAnsi="Times New Roman" w:cs="Times New Roman"/>
                <w:bCs/>
              </w:rPr>
              <w:t>анения инфекционных заболеваний</w:t>
            </w:r>
          </w:p>
          <w:p w14:paraId="5CF1F280" w14:textId="057274FE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Г</w:t>
            </w:r>
          </w:p>
          <w:p w14:paraId="48F112B5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3678D68" w14:textId="2BF237DC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  <w:r w:rsidR="003846C4" w:rsidRPr="00E4091B">
              <w:rPr>
                <w:rFonts w:ascii="Times New Roman" w:hAnsi="Times New Roman" w:cs="Times New Roman"/>
                <w:bCs/>
              </w:rPr>
              <w:t>. Наиболее доказанным эффектом антикоагулянтов у больных инфарктом миокарда является:</w:t>
            </w:r>
          </w:p>
          <w:p w14:paraId="16A8BEF4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Ограничение зоны инфаркта</w:t>
            </w:r>
          </w:p>
          <w:p w14:paraId="62B246E5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Снижение частоты тромбоэмболических осложнений</w:t>
            </w:r>
          </w:p>
          <w:p w14:paraId="6C569821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 xml:space="preserve">В) Уменьшение частоты </w:t>
            </w:r>
            <w:proofErr w:type="spellStart"/>
            <w:r w:rsidRPr="00E4091B">
              <w:rPr>
                <w:rFonts w:ascii="Times New Roman" w:hAnsi="Times New Roman" w:cs="Times New Roman"/>
                <w:bCs/>
              </w:rPr>
              <w:t>реинфаркта</w:t>
            </w:r>
            <w:proofErr w:type="spellEnd"/>
          </w:p>
          <w:p w14:paraId="7E78A59D" w14:textId="0655AC3F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Антиангинальное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действие</w:t>
            </w:r>
          </w:p>
          <w:p w14:paraId="75767610" w14:textId="713FA390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</w:t>
            </w:r>
          </w:p>
          <w:p w14:paraId="5C9C31BB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F2CBEC1" w14:textId="56F5D0C0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  <w:r w:rsidR="003846C4" w:rsidRPr="00E4091B">
              <w:rPr>
                <w:rFonts w:ascii="Times New Roman" w:hAnsi="Times New Roman" w:cs="Times New Roman"/>
                <w:bCs/>
              </w:rPr>
              <w:t>. Основной симптом при сухом плеврите:</w:t>
            </w:r>
          </w:p>
          <w:p w14:paraId="229EDA91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Одышка</w:t>
            </w:r>
          </w:p>
          <w:p w14:paraId="4333A83E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Слабость</w:t>
            </w:r>
          </w:p>
          <w:p w14:paraId="2FCA3BE0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Лихорадка</w:t>
            </w:r>
          </w:p>
          <w:p w14:paraId="33A4AA43" w14:textId="2F564C23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Боль в грудной клетке</w:t>
            </w:r>
          </w:p>
          <w:p w14:paraId="4F249B63" w14:textId="6301E795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Г</w:t>
            </w:r>
          </w:p>
          <w:p w14:paraId="4A6A1701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3016CBC" w14:textId="0A1C0A5D" w:rsidR="003846C4" w:rsidRPr="00E4091B" w:rsidRDefault="003846C4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48B54D4D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E63571D" w14:textId="6AEC7B26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="003846C4" w:rsidRPr="00E4091B">
              <w:rPr>
                <w:rFonts w:ascii="Times New Roman" w:hAnsi="Times New Roman" w:cs="Times New Roman"/>
                <w:bCs/>
              </w:rPr>
              <w:t>. Характер боли при локализации язвы в желудке:</w:t>
            </w:r>
          </w:p>
          <w:p w14:paraId="7411F30F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Поздние, через 1-1,5 часа после еды</w:t>
            </w:r>
          </w:p>
          <w:p w14:paraId="6FA68CA5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Ранние, через 20-30 минут после еды</w:t>
            </w:r>
          </w:p>
          <w:p w14:paraId="636E7C11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Ночные</w:t>
            </w:r>
          </w:p>
          <w:p w14:paraId="6367AED8" w14:textId="0D3D58D8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Отсутствуют</w:t>
            </w:r>
          </w:p>
          <w:p w14:paraId="1BAB75A7" w14:textId="45DF666D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Б, В</w:t>
            </w:r>
          </w:p>
          <w:p w14:paraId="1BCD51B3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2EC40530" w14:textId="5D7F84CB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  <w:r w:rsidR="003846C4" w:rsidRPr="00E4091B">
              <w:rPr>
                <w:rFonts w:ascii="Times New Roman" w:hAnsi="Times New Roman" w:cs="Times New Roman"/>
                <w:bCs/>
              </w:rPr>
              <w:t>. Основные симптомы пневмонии:</w:t>
            </w:r>
          </w:p>
          <w:p w14:paraId="3107CF04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Слабость, головная боль, стекловидная мокрота</w:t>
            </w:r>
          </w:p>
          <w:p w14:paraId="139D985C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Боль в грудной клетке, одышка, лихорадка</w:t>
            </w:r>
          </w:p>
          <w:p w14:paraId="1FEAB4FA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Длительный субфебрилитет, утомляемость</w:t>
            </w:r>
          </w:p>
          <w:p w14:paraId="108ACD5B" w14:textId="72D69CB1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 xml:space="preserve">Г) Отеки, повышение АД, нарушение </w:t>
            </w:r>
            <w:r w:rsidR="00E4091B">
              <w:rPr>
                <w:rFonts w:ascii="Times New Roman" w:hAnsi="Times New Roman" w:cs="Times New Roman"/>
                <w:bCs/>
              </w:rPr>
              <w:t>ритма</w:t>
            </w:r>
          </w:p>
          <w:p w14:paraId="37F4C44C" w14:textId="5005312F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</w:t>
            </w:r>
          </w:p>
          <w:p w14:paraId="441B5FD7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93898D7" w14:textId="201F8890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="003846C4" w:rsidRPr="00E4091B">
              <w:rPr>
                <w:rFonts w:ascii="Times New Roman" w:hAnsi="Times New Roman" w:cs="Times New Roman"/>
                <w:bCs/>
              </w:rPr>
              <w:t xml:space="preserve">. Больной 60-ти лет, страдающий сахарным диабетом, жалуется на боль в области шеи, припухлость. </w:t>
            </w:r>
            <w:r w:rsidR="003846C4" w:rsidRPr="00E4091B">
              <w:rPr>
                <w:rFonts w:ascii="Times New Roman" w:hAnsi="Times New Roman" w:cs="Times New Roman"/>
                <w:bCs/>
              </w:rPr>
              <w:lastRenderedPageBreak/>
              <w:t>На задней поверхности шеи гиперемия, отек, резкая болезненность, множественные некротические стержни. О каком заболевании можно подумать?</w:t>
            </w:r>
          </w:p>
          <w:p w14:paraId="3B4C52DD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Карбункул шеи</w:t>
            </w:r>
          </w:p>
          <w:p w14:paraId="7A13AB31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Остеохондроз</w:t>
            </w:r>
          </w:p>
          <w:p w14:paraId="6B5F0574" w14:textId="74C6AD0D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В) Укус кота</w:t>
            </w:r>
          </w:p>
          <w:p w14:paraId="3761282E" w14:textId="539728D2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</w:t>
            </w:r>
          </w:p>
          <w:p w14:paraId="254F3C10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BBFF2FF" w14:textId="29EC2438" w:rsidR="003846C4" w:rsidRPr="00E4091B" w:rsidRDefault="003846C4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на установление соответствия</w:t>
            </w:r>
          </w:p>
          <w:p w14:paraId="3DDA21E3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7452E80A" w14:textId="4FC21D2C" w:rsidR="003846C4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  <w:r w:rsidR="003846C4" w:rsidRPr="00E4091B">
              <w:rPr>
                <w:rFonts w:ascii="Times New Roman" w:hAnsi="Times New Roman" w:cs="Times New Roman"/>
                <w:bCs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1"/>
              <w:gridCol w:w="8388"/>
            </w:tblGrid>
            <w:tr w:rsidR="00E4091B" w14:paraId="44D0B212" w14:textId="77777777" w:rsidTr="00E4091B">
              <w:tc>
                <w:tcPr>
                  <w:tcW w:w="2301" w:type="dxa"/>
                </w:tcPr>
                <w:p w14:paraId="3A36DC6B" w14:textId="77777777" w:rsidR="00E4091B" w:rsidRPr="00E4091B" w:rsidRDefault="00E4091B" w:rsidP="00E4091B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>1. Бронхиальная астма</w:t>
                  </w:r>
                </w:p>
                <w:p w14:paraId="5127889E" w14:textId="60692E83" w:rsidR="00E4091B" w:rsidRDefault="00E4091B" w:rsidP="003846C4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>2</w:t>
                  </w:r>
                  <w:r>
                    <w:rPr>
                      <w:rFonts w:ascii="Times New Roman" w:hAnsi="Times New Roman" w:cs="Times New Roman"/>
                      <w:bCs/>
                    </w:rPr>
                    <w:t>. Сердечная астма (отек легких)</w:t>
                  </w:r>
                </w:p>
              </w:tc>
              <w:tc>
                <w:tcPr>
                  <w:tcW w:w="8388" w:type="dxa"/>
                </w:tcPr>
                <w:p w14:paraId="36509EF5" w14:textId="77777777" w:rsidR="00E4091B" w:rsidRPr="00E4091B" w:rsidRDefault="00E4091B" w:rsidP="00E4091B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>А) Одышка, переходящая в удушье с затрудненным выдохом, дыхание шумное, свистящие хрипы, слышные на расстоянии, выделение скудной, стекловидной, вязкой мокроты</w:t>
                  </w:r>
                </w:p>
                <w:p w14:paraId="74B0FC6C" w14:textId="3A4072B8" w:rsidR="00E4091B" w:rsidRDefault="00E4091B" w:rsidP="003846C4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>Б) Одышка, переходящая в удушье с затрудненным вдохом, покашливание или кашель с небольшим количеством слизистой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мокроты или с прожилками крови</w:t>
                  </w:r>
                </w:p>
              </w:tc>
            </w:tr>
          </w:tbl>
          <w:p w14:paraId="2D6A4CFE" w14:textId="309E7FE2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1–А, 2–Б</w:t>
            </w:r>
          </w:p>
          <w:p w14:paraId="62187B9F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04B6A50" w14:textId="75C4B05A" w:rsidR="003846C4" w:rsidRPr="00E4091B" w:rsidRDefault="003846C4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14:paraId="483A59F3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0199A5C9" w14:textId="65517F23" w:rsidR="003846C4" w:rsidRPr="00E4091B" w:rsidRDefault="00E4091B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  <w:r w:rsidR="003846C4" w:rsidRPr="00E4091B">
              <w:rPr>
                <w:rFonts w:ascii="Times New Roman" w:hAnsi="Times New Roman" w:cs="Times New Roman"/>
                <w:bCs/>
              </w:rPr>
              <w:t>. Тактика медсестры при гипертоническом кризе:</w:t>
            </w:r>
          </w:p>
          <w:p w14:paraId="7E79AFB6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Измерить АД, подсчитать пульс</w:t>
            </w:r>
          </w:p>
          <w:p w14:paraId="1D56D2F4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 xml:space="preserve">Б) Дать 1 таблетку </w:t>
            </w:r>
            <w:proofErr w:type="spellStart"/>
            <w:r w:rsidRPr="00E4091B">
              <w:rPr>
                <w:rFonts w:ascii="Times New Roman" w:hAnsi="Times New Roman" w:cs="Times New Roman"/>
                <w:bCs/>
              </w:rPr>
              <w:t>моксонидина</w:t>
            </w:r>
            <w:proofErr w:type="spellEnd"/>
            <w:r w:rsidRPr="00E4091B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E4091B">
              <w:rPr>
                <w:rFonts w:ascii="Times New Roman" w:hAnsi="Times New Roman" w:cs="Times New Roman"/>
                <w:bCs/>
              </w:rPr>
              <w:t>физиотенз</w:t>
            </w:r>
            <w:proofErr w:type="spellEnd"/>
            <w:r w:rsidRPr="00E4091B">
              <w:rPr>
                <w:rFonts w:ascii="Times New Roman" w:hAnsi="Times New Roman" w:cs="Times New Roman"/>
                <w:bCs/>
              </w:rPr>
              <w:t>) под язык (</w:t>
            </w:r>
            <w:proofErr w:type="spellStart"/>
            <w:r w:rsidRPr="00E4091B">
              <w:rPr>
                <w:rFonts w:ascii="Times New Roman" w:hAnsi="Times New Roman" w:cs="Times New Roman"/>
                <w:bCs/>
              </w:rPr>
              <w:t>капотена</w:t>
            </w:r>
            <w:proofErr w:type="spellEnd"/>
            <w:r w:rsidRPr="00E4091B">
              <w:rPr>
                <w:rFonts w:ascii="Times New Roman" w:hAnsi="Times New Roman" w:cs="Times New Roman"/>
                <w:bCs/>
              </w:rPr>
              <w:t>)</w:t>
            </w:r>
          </w:p>
          <w:p w14:paraId="26E7A6FF" w14:textId="77777777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 xml:space="preserve">В) Психологически успокоить пациента, обеспечить доступ свежего воздуха, придать </w:t>
            </w:r>
            <w:proofErr w:type="spellStart"/>
            <w:r w:rsidRPr="00E4091B">
              <w:rPr>
                <w:rFonts w:ascii="Times New Roman" w:hAnsi="Times New Roman" w:cs="Times New Roman"/>
                <w:bCs/>
              </w:rPr>
              <w:t>полусидячее</w:t>
            </w:r>
            <w:proofErr w:type="spellEnd"/>
            <w:r w:rsidRPr="00E4091B">
              <w:rPr>
                <w:rFonts w:ascii="Times New Roman" w:hAnsi="Times New Roman" w:cs="Times New Roman"/>
                <w:bCs/>
              </w:rPr>
              <w:t xml:space="preserve"> положение</w:t>
            </w:r>
          </w:p>
          <w:p w14:paraId="77429C20" w14:textId="1B4C0E02" w:rsidR="003846C4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Вызвать врача, до прихода нача</w:t>
            </w:r>
            <w:r w:rsidR="00E4091B">
              <w:rPr>
                <w:rFonts w:ascii="Times New Roman" w:hAnsi="Times New Roman" w:cs="Times New Roman"/>
                <w:bCs/>
              </w:rPr>
              <w:t>ть оказывать доврачебную помощь</w:t>
            </w:r>
          </w:p>
          <w:p w14:paraId="758E33A8" w14:textId="6D4E75E8" w:rsidR="008C3CBD" w:rsidRPr="00E4091B" w:rsidRDefault="003846C4" w:rsidP="003846C4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Г, В, А, Б</w:t>
            </w:r>
          </w:p>
        </w:tc>
      </w:tr>
      <w:tr w:rsidR="008C3CBD" w:rsidRPr="00895274" w14:paraId="078CEA4F" w14:textId="77777777" w:rsidTr="00A5793B">
        <w:tc>
          <w:tcPr>
            <w:tcW w:w="4106" w:type="dxa"/>
          </w:tcPr>
          <w:p w14:paraId="4CB7F326" w14:textId="31C003E6" w:rsidR="008C3CBD" w:rsidRPr="00E4091B" w:rsidRDefault="008C3CBD" w:rsidP="00E4091B">
            <w:pPr>
              <w:suppressAutoHyphens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4091B">
              <w:rPr>
                <w:rFonts w:ascii="Times New Roman" w:eastAsia="Calibri" w:hAnsi="Times New Roman" w:cs="Times New Roman"/>
              </w:rPr>
              <w:lastRenderedPageBreak/>
              <w:t>ПК 3.3</w:t>
            </w:r>
            <w:r w:rsidRPr="00E4091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E4091B">
              <w:rPr>
                <w:rFonts w:ascii="Times New Roman" w:hAnsi="Times New Roman" w:cs="Times New Roman"/>
              </w:rPr>
              <w:t>Проводить медико-социальную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0915" w:type="dxa"/>
          </w:tcPr>
          <w:p w14:paraId="451ACFD1" w14:textId="5FAA5B4A" w:rsidR="00E4091B" w:rsidRPr="00E4091B" w:rsidRDefault="00E4091B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14:paraId="30A34CA2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03BFB62D" w14:textId="2872D72F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E4091B">
              <w:rPr>
                <w:rFonts w:ascii="Times New Roman" w:hAnsi="Times New Roman" w:cs="Times New Roman"/>
                <w:bCs/>
              </w:rPr>
              <w:t>. Белье в лечебных отделениях хранят в:</w:t>
            </w:r>
          </w:p>
          <w:p w14:paraId="6CBC8F39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Материальной комнате</w:t>
            </w:r>
          </w:p>
          <w:p w14:paraId="18CF645D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Санитарной комнате</w:t>
            </w:r>
          </w:p>
          <w:p w14:paraId="6749F190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Шкафах процедурного кабинета</w:t>
            </w:r>
          </w:p>
          <w:p w14:paraId="1789B7CB" w14:textId="58B5E6D0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Г) Шкафах на посту медсестры</w:t>
            </w:r>
          </w:p>
          <w:p w14:paraId="195C9880" w14:textId="64D3BD62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Г</w:t>
            </w:r>
          </w:p>
          <w:p w14:paraId="1053315B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62993524" w14:textId="0E1BAC3B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Pr="00E4091B">
              <w:rPr>
                <w:rFonts w:ascii="Times New Roman" w:hAnsi="Times New Roman" w:cs="Times New Roman"/>
                <w:bCs/>
              </w:rPr>
              <w:t>. При проведении внутривенной инъекции медицинская сестра должна:</w:t>
            </w:r>
          </w:p>
          <w:p w14:paraId="2A98920D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Получить согласие старшей медицинской сестры на проведение манипуляции</w:t>
            </w:r>
          </w:p>
          <w:p w14:paraId="3A27CCBF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Информировать пациента о ходе проведения манипуляции</w:t>
            </w:r>
          </w:p>
          <w:p w14:paraId="23E694EE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Получить согласие лечащего врача</w:t>
            </w:r>
          </w:p>
          <w:p w14:paraId="0137E1DB" w14:textId="56AB173E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Вызвать врача</w:t>
            </w:r>
          </w:p>
          <w:p w14:paraId="57E034EC" w14:textId="47CFC24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</w:t>
            </w:r>
          </w:p>
          <w:p w14:paraId="4F5B1B93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753DB389" w14:textId="0056F83D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E4091B">
              <w:rPr>
                <w:rFonts w:ascii="Times New Roman" w:hAnsi="Times New Roman" w:cs="Times New Roman"/>
                <w:bCs/>
              </w:rPr>
              <w:t>. Какие упражнения используются для развития скоростно-силовых способностей?</w:t>
            </w:r>
          </w:p>
          <w:p w14:paraId="5B1D8681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Упражнения на равновесие</w:t>
            </w:r>
          </w:p>
          <w:p w14:paraId="16BDE6E5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Упражнения статического характера</w:t>
            </w:r>
          </w:p>
          <w:p w14:paraId="208BFB56" w14:textId="2E28F6E0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Упражнения прыж</w:t>
            </w:r>
            <w:r>
              <w:rPr>
                <w:rFonts w:ascii="Times New Roman" w:hAnsi="Times New Roman" w:cs="Times New Roman"/>
                <w:bCs/>
              </w:rPr>
              <w:t>кового и метательного характера</w:t>
            </w:r>
          </w:p>
          <w:p w14:paraId="3535C6B1" w14:textId="022704AF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В</w:t>
            </w:r>
          </w:p>
          <w:p w14:paraId="6B1453D5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05E102ED" w14:textId="0FBBAA5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Pr="00E4091B">
              <w:rPr>
                <w:rFonts w:ascii="Times New Roman" w:hAnsi="Times New Roman" w:cs="Times New Roman"/>
                <w:bCs/>
              </w:rPr>
              <w:t>. Какие задачи решаются на этапе начального разучивания при реализации технической подготовки спортсмена?</w:t>
            </w:r>
          </w:p>
          <w:p w14:paraId="2439EAFB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Детализированное освоение техники двигательного действия</w:t>
            </w:r>
          </w:p>
          <w:p w14:paraId="5CF87174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Изучение основы техники двигательного действия</w:t>
            </w:r>
          </w:p>
          <w:p w14:paraId="422559EA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Устранение грубых ошибок в технике двигательного действия</w:t>
            </w:r>
          </w:p>
          <w:p w14:paraId="006AA43E" w14:textId="047FC13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Совершенствование</w:t>
            </w:r>
            <w:r>
              <w:rPr>
                <w:rFonts w:ascii="Times New Roman" w:hAnsi="Times New Roman" w:cs="Times New Roman"/>
                <w:bCs/>
              </w:rPr>
              <w:t xml:space="preserve"> техники двигательного действия</w:t>
            </w:r>
          </w:p>
          <w:p w14:paraId="162B8E55" w14:textId="2536907D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Г</w:t>
            </w:r>
          </w:p>
          <w:p w14:paraId="20000203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3B59F5BC" w14:textId="6743BB4B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Pr="00E4091B">
              <w:rPr>
                <w:rFonts w:ascii="Times New Roman" w:hAnsi="Times New Roman" w:cs="Times New Roman"/>
                <w:bCs/>
              </w:rPr>
              <w:t>. Метод, характеризующийся непрерывной работой с изменением интенсивности:</w:t>
            </w:r>
          </w:p>
          <w:p w14:paraId="0534F7D1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Повторный</w:t>
            </w:r>
          </w:p>
          <w:p w14:paraId="5C13C5DF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Равномерный</w:t>
            </w:r>
          </w:p>
          <w:p w14:paraId="384FDAC4" w14:textId="2C751F43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В) Переменный</w:t>
            </w:r>
          </w:p>
          <w:p w14:paraId="6A885490" w14:textId="53EE9568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В</w:t>
            </w:r>
          </w:p>
          <w:p w14:paraId="0B20FD78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0BA8A051" w14:textId="122BCCA5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Pr="00E4091B">
              <w:rPr>
                <w:rFonts w:ascii="Times New Roman" w:hAnsi="Times New Roman" w:cs="Times New Roman"/>
                <w:bCs/>
              </w:rPr>
              <w:t>. Какой метод обеспечивает комплексное развитие физических способностей?</w:t>
            </w:r>
          </w:p>
          <w:p w14:paraId="5F1AEDFC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Игровой</w:t>
            </w:r>
          </w:p>
          <w:p w14:paraId="2728BCFB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lastRenderedPageBreak/>
              <w:t>Б) Строго регламентированного упражнения</w:t>
            </w:r>
          </w:p>
          <w:p w14:paraId="0E843DFC" w14:textId="35568FF0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В) Наглядного воздействия</w:t>
            </w:r>
          </w:p>
          <w:p w14:paraId="024AB562" w14:textId="499ABEF6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</w:t>
            </w:r>
          </w:p>
          <w:p w14:paraId="071D12FF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016E826E" w14:textId="630E6458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Pr="00E4091B">
              <w:rPr>
                <w:rFonts w:ascii="Times New Roman" w:hAnsi="Times New Roman" w:cs="Times New Roman"/>
                <w:bCs/>
              </w:rPr>
              <w:t>. Какие упражнения используются для развития собственно силовых способностей?</w:t>
            </w:r>
          </w:p>
          <w:p w14:paraId="078E6C81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Упражнения на равновесие</w:t>
            </w:r>
          </w:p>
          <w:p w14:paraId="7DE53E12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Упражнения статического характера</w:t>
            </w:r>
          </w:p>
          <w:p w14:paraId="1E2D5550" w14:textId="553CB2A2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Упражнения прыж</w:t>
            </w:r>
            <w:r>
              <w:rPr>
                <w:rFonts w:ascii="Times New Roman" w:hAnsi="Times New Roman" w:cs="Times New Roman"/>
                <w:bCs/>
              </w:rPr>
              <w:t>кового и метательного характера</w:t>
            </w:r>
          </w:p>
          <w:p w14:paraId="4C2E906A" w14:textId="10347953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В</w:t>
            </w:r>
          </w:p>
          <w:p w14:paraId="31670EBF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59AD7FDD" w14:textId="1971743B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  <w:r w:rsidRPr="00E4091B">
              <w:rPr>
                <w:rFonts w:ascii="Times New Roman" w:hAnsi="Times New Roman" w:cs="Times New Roman"/>
                <w:bCs/>
              </w:rPr>
              <w:t>. Регулярные занятия физическими упражнениями оказывают на дыхательную систему следующее действие:</w:t>
            </w:r>
          </w:p>
          <w:p w14:paraId="700F3040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Улучшают периферическое кровообращение</w:t>
            </w:r>
          </w:p>
          <w:p w14:paraId="11BB07D5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Нормализуют процессы торможения и возбуждения в коре головного мозга</w:t>
            </w:r>
          </w:p>
          <w:p w14:paraId="4F281E2A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Укрепляют мышцы грудной клетки</w:t>
            </w:r>
          </w:p>
          <w:p w14:paraId="71C091E0" w14:textId="6F255C12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Норм</w:t>
            </w:r>
            <w:r>
              <w:rPr>
                <w:rFonts w:ascii="Times New Roman" w:hAnsi="Times New Roman" w:cs="Times New Roman"/>
                <w:bCs/>
              </w:rPr>
              <w:t>ализуют АД</w:t>
            </w:r>
          </w:p>
          <w:p w14:paraId="03A94540" w14:textId="0775F04C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В</w:t>
            </w:r>
          </w:p>
          <w:p w14:paraId="0FD259EE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13D0C359" w14:textId="3EBB911A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  <w:r w:rsidRPr="00E4091B">
              <w:rPr>
                <w:rFonts w:ascii="Times New Roman" w:hAnsi="Times New Roman" w:cs="Times New Roman"/>
                <w:bCs/>
              </w:rPr>
              <w:t>. Физические упражнения, направленные на развитие быстроты, сложной двигательной реакции – это:</w:t>
            </w:r>
          </w:p>
          <w:p w14:paraId="4AE2F689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Футбол</w:t>
            </w:r>
          </w:p>
          <w:p w14:paraId="0018D15F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Баскетбол</w:t>
            </w:r>
          </w:p>
          <w:p w14:paraId="5324D6B1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Спринт</w:t>
            </w:r>
          </w:p>
          <w:p w14:paraId="77952756" w14:textId="56FE5C82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</w:t>
            </w:r>
            <w:r>
              <w:rPr>
                <w:rFonts w:ascii="Times New Roman" w:hAnsi="Times New Roman" w:cs="Times New Roman"/>
                <w:bCs/>
              </w:rPr>
              <w:t>) Бег на сверхдлинные дистанции</w:t>
            </w:r>
          </w:p>
          <w:p w14:paraId="30130BF9" w14:textId="08288A39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А, Б</w:t>
            </w:r>
          </w:p>
          <w:p w14:paraId="65BF2180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707527BA" w14:textId="2E4422C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Pr="00E4091B">
              <w:rPr>
                <w:rFonts w:ascii="Times New Roman" w:hAnsi="Times New Roman" w:cs="Times New Roman"/>
                <w:bCs/>
              </w:rPr>
              <w:t>. Показанием к промыванию желудка является:</w:t>
            </w:r>
          </w:p>
          <w:p w14:paraId="598210EA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Отравление ядами</w:t>
            </w:r>
          </w:p>
          <w:p w14:paraId="6DCFD512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Инфаркт миокарда</w:t>
            </w:r>
          </w:p>
          <w:p w14:paraId="592DFB3D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Острое желудочное кровотечение</w:t>
            </w:r>
          </w:p>
          <w:p w14:paraId="746610CE" w14:textId="4999E73A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Нар</w:t>
            </w:r>
            <w:r>
              <w:rPr>
                <w:rFonts w:ascii="Times New Roman" w:hAnsi="Times New Roman" w:cs="Times New Roman"/>
                <w:bCs/>
              </w:rPr>
              <w:t>ушение мозгового кровообращения</w:t>
            </w:r>
          </w:p>
          <w:p w14:paraId="0A9F9C03" w14:textId="2AC0ACD5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</w:t>
            </w:r>
          </w:p>
          <w:p w14:paraId="2830C53B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720B2D5D" w14:textId="3FF0AB9A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11</w:t>
            </w:r>
            <w:r w:rsidRPr="00E4091B">
              <w:rPr>
                <w:rFonts w:ascii="Times New Roman" w:hAnsi="Times New Roman" w:cs="Times New Roman"/>
                <w:bCs/>
              </w:rPr>
              <w:t>. Верно ли, что при занятиях умственным трудом ухудшается венозное кровообращение?</w:t>
            </w:r>
          </w:p>
          <w:p w14:paraId="31D84D2F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Да</w:t>
            </w:r>
          </w:p>
          <w:p w14:paraId="2BB5AE45" w14:textId="0EF3F9C2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Б) Нет</w:t>
            </w:r>
          </w:p>
          <w:p w14:paraId="73EB45C9" w14:textId="14D0441D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Б</w:t>
            </w:r>
          </w:p>
          <w:p w14:paraId="23E11D1E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0E26CD5C" w14:textId="14AA8D28" w:rsidR="00E4091B" w:rsidRPr="00E4091B" w:rsidRDefault="00E4091B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01A10483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1936D103" w14:textId="52D704ED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Pr="00E4091B">
              <w:rPr>
                <w:rFonts w:ascii="Times New Roman" w:hAnsi="Times New Roman" w:cs="Times New Roman"/>
                <w:bCs/>
              </w:rPr>
              <w:t>. Симптомы, характерные для желудочного кровотечения при язвенной болезни:</w:t>
            </w:r>
          </w:p>
          <w:p w14:paraId="66FD1523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Рвота "кофейной гущей"</w:t>
            </w:r>
          </w:p>
          <w:p w14:paraId="1620DC23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Резкие боли</w:t>
            </w:r>
          </w:p>
          <w:p w14:paraId="05A9E29E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Резкая слабость</w:t>
            </w:r>
          </w:p>
          <w:p w14:paraId="616767D7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Гиперемия лица</w:t>
            </w:r>
          </w:p>
          <w:p w14:paraId="590E5685" w14:textId="1DE4D084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Д) Бледность кожных покровов</w:t>
            </w:r>
          </w:p>
          <w:p w14:paraId="161A0E7A" w14:textId="3A1CC00F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А, В, Д</w:t>
            </w:r>
          </w:p>
          <w:p w14:paraId="00AA0FDA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172ED426" w14:textId="2F75DD7A" w:rsidR="00E4091B" w:rsidRPr="00E4091B" w:rsidRDefault="00E4091B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на установление соответствия</w:t>
            </w:r>
          </w:p>
          <w:p w14:paraId="1CCADAD1" w14:textId="03486D9A" w:rsid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13</w:t>
            </w:r>
            <w:r w:rsidRPr="00E4091B">
              <w:rPr>
                <w:rFonts w:ascii="Times New Roman" w:hAnsi="Times New Roman" w:cs="Times New Roman"/>
                <w:bCs/>
              </w:rPr>
              <w:t>. Установите соответствие: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95"/>
              <w:gridCol w:w="2693"/>
            </w:tblGrid>
            <w:tr w:rsidR="00AA4457" w14:paraId="25CCEB2C" w14:textId="77777777" w:rsidTr="00AA4457">
              <w:tc>
                <w:tcPr>
                  <w:tcW w:w="6695" w:type="dxa"/>
                </w:tcPr>
                <w:p w14:paraId="404F756F" w14:textId="77777777" w:rsidR="00AA4457" w:rsidRPr="00E4091B" w:rsidRDefault="00AA4457" w:rsidP="00AA4457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 xml:space="preserve">1. Боль загрудинная, приступообразная, продолжительная, свыше 30 минут, не </w:t>
                  </w:r>
                  <w:proofErr w:type="spellStart"/>
                  <w:r w:rsidRPr="00E4091B">
                    <w:rPr>
                      <w:rFonts w:ascii="Times New Roman" w:hAnsi="Times New Roman" w:cs="Times New Roman"/>
                      <w:bCs/>
                    </w:rPr>
                    <w:t>купирующаяся</w:t>
                  </w:r>
                  <w:proofErr w:type="spellEnd"/>
                  <w:r w:rsidRPr="00E4091B">
                    <w:rPr>
                      <w:rFonts w:ascii="Times New Roman" w:hAnsi="Times New Roman" w:cs="Times New Roman"/>
                      <w:bCs/>
                    </w:rPr>
                    <w:t xml:space="preserve"> приемом нитроглицерина</w:t>
                  </w:r>
                </w:p>
                <w:p w14:paraId="0EE03DF9" w14:textId="7E0DB68B" w:rsidR="00AA4457" w:rsidRDefault="00AA4457" w:rsidP="00E4091B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 xml:space="preserve">2. Боль загрудинная, приступообразная, кратковременная, от 2 до 5 минут, </w:t>
                  </w:r>
                  <w:proofErr w:type="spellStart"/>
                  <w:r w:rsidRPr="00E4091B">
                    <w:rPr>
                      <w:rFonts w:ascii="Times New Roman" w:hAnsi="Times New Roman" w:cs="Times New Roman"/>
                      <w:bCs/>
                    </w:rPr>
                    <w:t>купи</w:t>
                  </w:r>
                  <w:r>
                    <w:rPr>
                      <w:rFonts w:ascii="Times New Roman" w:hAnsi="Times New Roman" w:cs="Times New Roman"/>
                      <w:bCs/>
                    </w:rPr>
                    <w:t>рующаяся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 приемом нитроглицерина</w:t>
                  </w:r>
                </w:p>
              </w:tc>
              <w:tc>
                <w:tcPr>
                  <w:tcW w:w="2693" w:type="dxa"/>
                </w:tcPr>
                <w:p w14:paraId="7EB27DDF" w14:textId="77777777" w:rsidR="00AA4457" w:rsidRPr="00E4091B" w:rsidRDefault="00AA4457" w:rsidP="00AA4457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4091B">
                    <w:rPr>
                      <w:rFonts w:ascii="Times New Roman" w:hAnsi="Times New Roman" w:cs="Times New Roman"/>
                      <w:bCs/>
                    </w:rPr>
                    <w:t>А) Стенокардия</w:t>
                  </w:r>
                </w:p>
                <w:p w14:paraId="2093E0BB" w14:textId="77777777" w:rsidR="00AA4457" w:rsidRPr="00E4091B" w:rsidRDefault="00AA4457" w:rsidP="00AA4457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Б) Инфаркт миокарда</w:t>
                  </w:r>
                </w:p>
                <w:p w14:paraId="4BB62597" w14:textId="77777777" w:rsidR="00AA4457" w:rsidRDefault="00AA4457" w:rsidP="00E4091B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514FBA16" w14:textId="1A43F53F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1–Б, 2–А</w:t>
            </w:r>
          </w:p>
          <w:p w14:paraId="7AA2C11E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</w:p>
          <w:p w14:paraId="50D7A803" w14:textId="01F0E761" w:rsidR="00E4091B" w:rsidRPr="00E4091B" w:rsidRDefault="00E4091B" w:rsidP="00E4091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91B">
              <w:rPr>
                <w:rFonts w:ascii="Times New Roman" w:hAnsi="Times New Roman" w:cs="Times New Roman"/>
                <w:b/>
                <w:bCs/>
              </w:rPr>
              <w:t>Тестовые задания на последовательность действий</w:t>
            </w:r>
          </w:p>
          <w:p w14:paraId="7484D3A4" w14:textId="3D4FFFC5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  <w:r w:rsidRPr="00E4091B">
              <w:rPr>
                <w:rFonts w:ascii="Times New Roman" w:hAnsi="Times New Roman" w:cs="Times New Roman"/>
                <w:bCs/>
              </w:rPr>
              <w:t>. Тактика медсестры при обмороке:</w:t>
            </w:r>
          </w:p>
          <w:p w14:paraId="26B83C48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А) Использовать рефлекторные раздражители: похлопывание по щекам, сбрызгивание холодной водой, использование пахучих веществ (нашатырный спирт)</w:t>
            </w:r>
          </w:p>
          <w:p w14:paraId="04ED59D2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Б) Компресс на запястье</w:t>
            </w:r>
          </w:p>
          <w:p w14:paraId="209B8197" w14:textId="77777777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В) Измерить АД, подсчитать пульс</w:t>
            </w:r>
          </w:p>
          <w:p w14:paraId="613FE78F" w14:textId="3881D7E2" w:rsidR="00E4091B" w:rsidRPr="00E4091B" w:rsidRDefault="00E4091B" w:rsidP="00E4091B">
            <w:pPr>
              <w:spacing w:line="259" w:lineRule="auto"/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Г) Уложить, приподняв ноги на 30°, расстегнуть одежду, об</w:t>
            </w:r>
            <w:r>
              <w:rPr>
                <w:rFonts w:ascii="Times New Roman" w:hAnsi="Times New Roman" w:cs="Times New Roman"/>
                <w:bCs/>
              </w:rPr>
              <w:t>еспечить доступ свежего воздуха</w:t>
            </w:r>
          </w:p>
          <w:p w14:paraId="47F7C6A8" w14:textId="48587C34" w:rsidR="008C3CBD" w:rsidRPr="00E4091B" w:rsidRDefault="00E4091B" w:rsidP="00E4091B">
            <w:pPr>
              <w:rPr>
                <w:rFonts w:ascii="Times New Roman" w:hAnsi="Times New Roman" w:cs="Times New Roman"/>
                <w:bCs/>
              </w:rPr>
            </w:pPr>
            <w:r w:rsidRPr="00E4091B">
              <w:rPr>
                <w:rFonts w:ascii="Times New Roman" w:hAnsi="Times New Roman" w:cs="Times New Roman"/>
                <w:bCs/>
              </w:rPr>
              <w:t>Ключ: Г, В, А</w:t>
            </w:r>
          </w:p>
        </w:tc>
      </w:tr>
    </w:tbl>
    <w:p w14:paraId="440592EB" w14:textId="77777777" w:rsidR="008C3CBD" w:rsidRDefault="008C3CBD" w:rsidP="008C3CBD"/>
    <w:sectPr w:rsidR="008C3CBD" w:rsidSect="004B4159">
      <w:pgSz w:w="16838" w:h="11906" w:orient="landscape"/>
      <w:pgMar w:top="1134" w:right="567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440"/>
    <w:multiLevelType w:val="hybridMultilevel"/>
    <w:tmpl w:val="2126281C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13569"/>
    <w:multiLevelType w:val="multilevel"/>
    <w:tmpl w:val="763C4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581AEB"/>
    <w:multiLevelType w:val="multilevel"/>
    <w:tmpl w:val="A922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C026B7"/>
    <w:multiLevelType w:val="multilevel"/>
    <w:tmpl w:val="DD325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3470B8"/>
    <w:multiLevelType w:val="multilevel"/>
    <w:tmpl w:val="103A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6F4BC2"/>
    <w:multiLevelType w:val="multilevel"/>
    <w:tmpl w:val="20EAF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487963"/>
    <w:multiLevelType w:val="multilevel"/>
    <w:tmpl w:val="188E7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C2289F"/>
    <w:multiLevelType w:val="multilevel"/>
    <w:tmpl w:val="1110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176E0A"/>
    <w:multiLevelType w:val="multilevel"/>
    <w:tmpl w:val="A94A1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35"/>
    <w:rsid w:val="00013F9A"/>
    <w:rsid w:val="000A10F4"/>
    <w:rsid w:val="00110F43"/>
    <w:rsid w:val="001574C6"/>
    <w:rsid w:val="0016705B"/>
    <w:rsid w:val="00173696"/>
    <w:rsid w:val="001E5000"/>
    <w:rsid w:val="001E6211"/>
    <w:rsid w:val="00274F3F"/>
    <w:rsid w:val="00287E2C"/>
    <w:rsid w:val="002C0C79"/>
    <w:rsid w:val="002F1CB7"/>
    <w:rsid w:val="00327ED5"/>
    <w:rsid w:val="00341235"/>
    <w:rsid w:val="0034682F"/>
    <w:rsid w:val="00361C93"/>
    <w:rsid w:val="003846C4"/>
    <w:rsid w:val="00394410"/>
    <w:rsid w:val="003A6D1A"/>
    <w:rsid w:val="003E5C9D"/>
    <w:rsid w:val="00430D39"/>
    <w:rsid w:val="00437977"/>
    <w:rsid w:val="0045201B"/>
    <w:rsid w:val="004B4159"/>
    <w:rsid w:val="004C1C16"/>
    <w:rsid w:val="00525A43"/>
    <w:rsid w:val="00536BCE"/>
    <w:rsid w:val="00550609"/>
    <w:rsid w:val="006939F9"/>
    <w:rsid w:val="0069510B"/>
    <w:rsid w:val="006C0C7A"/>
    <w:rsid w:val="006F0BEC"/>
    <w:rsid w:val="006F700E"/>
    <w:rsid w:val="0074072E"/>
    <w:rsid w:val="007D057E"/>
    <w:rsid w:val="007D2322"/>
    <w:rsid w:val="007F001A"/>
    <w:rsid w:val="007F1679"/>
    <w:rsid w:val="00811C36"/>
    <w:rsid w:val="00827F9F"/>
    <w:rsid w:val="0085018F"/>
    <w:rsid w:val="00871EDF"/>
    <w:rsid w:val="00873E9D"/>
    <w:rsid w:val="00875178"/>
    <w:rsid w:val="008772C8"/>
    <w:rsid w:val="00880CC4"/>
    <w:rsid w:val="00892DDF"/>
    <w:rsid w:val="008A76A3"/>
    <w:rsid w:val="008C3CBD"/>
    <w:rsid w:val="00931DDB"/>
    <w:rsid w:val="009A1E0E"/>
    <w:rsid w:val="009A663F"/>
    <w:rsid w:val="009D693A"/>
    <w:rsid w:val="00A0720A"/>
    <w:rsid w:val="00A4368F"/>
    <w:rsid w:val="00A5793B"/>
    <w:rsid w:val="00A75DC1"/>
    <w:rsid w:val="00A773F0"/>
    <w:rsid w:val="00A91563"/>
    <w:rsid w:val="00AA4457"/>
    <w:rsid w:val="00B01BC9"/>
    <w:rsid w:val="00B7700E"/>
    <w:rsid w:val="00BC35FC"/>
    <w:rsid w:val="00C11CA6"/>
    <w:rsid w:val="00C2098C"/>
    <w:rsid w:val="00C26BD9"/>
    <w:rsid w:val="00C44E98"/>
    <w:rsid w:val="00C8075E"/>
    <w:rsid w:val="00C82C01"/>
    <w:rsid w:val="00C94FEC"/>
    <w:rsid w:val="00CA1C2F"/>
    <w:rsid w:val="00CC6C3F"/>
    <w:rsid w:val="00D0157A"/>
    <w:rsid w:val="00D102ED"/>
    <w:rsid w:val="00D27CE8"/>
    <w:rsid w:val="00D503F9"/>
    <w:rsid w:val="00D5749A"/>
    <w:rsid w:val="00DA621C"/>
    <w:rsid w:val="00DB417E"/>
    <w:rsid w:val="00DD27F5"/>
    <w:rsid w:val="00E073C0"/>
    <w:rsid w:val="00E12B2B"/>
    <w:rsid w:val="00E4091B"/>
    <w:rsid w:val="00E46769"/>
    <w:rsid w:val="00E81811"/>
    <w:rsid w:val="00F53BDF"/>
    <w:rsid w:val="00F6299F"/>
    <w:rsid w:val="00F747F5"/>
    <w:rsid w:val="00FC659B"/>
    <w:rsid w:val="00FD3502"/>
    <w:rsid w:val="00FE4CC3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ED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3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6939F9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4">
    <w:name w:val="Другое"/>
    <w:basedOn w:val="a"/>
    <w:link w:val="a3"/>
    <w:rsid w:val="006939F9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table" w:styleId="a5">
    <w:name w:val="Table Grid"/>
    <w:basedOn w:val="a1"/>
    <w:uiPriority w:val="39"/>
    <w:rsid w:val="008C3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9441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4410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E12B2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8">
    <w:name w:val="Strong"/>
    <w:basedOn w:val="a0"/>
    <w:uiPriority w:val="22"/>
    <w:qFormat/>
    <w:rsid w:val="00E12B2B"/>
    <w:rPr>
      <w:b/>
      <w:bCs/>
    </w:rPr>
  </w:style>
  <w:style w:type="paragraph" w:styleId="a9">
    <w:name w:val="List Paragraph"/>
    <w:basedOn w:val="a"/>
    <w:uiPriority w:val="34"/>
    <w:qFormat/>
    <w:rsid w:val="00E12B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3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6939F9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4">
    <w:name w:val="Другое"/>
    <w:basedOn w:val="a"/>
    <w:link w:val="a3"/>
    <w:rsid w:val="006939F9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table" w:styleId="a5">
    <w:name w:val="Table Grid"/>
    <w:basedOn w:val="a1"/>
    <w:uiPriority w:val="39"/>
    <w:rsid w:val="008C3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9441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4410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E12B2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8">
    <w:name w:val="Strong"/>
    <w:basedOn w:val="a0"/>
    <w:uiPriority w:val="22"/>
    <w:qFormat/>
    <w:rsid w:val="00E12B2B"/>
    <w:rPr>
      <w:b/>
      <w:bCs/>
    </w:rPr>
  </w:style>
  <w:style w:type="paragraph" w:styleId="a9">
    <w:name w:val="List Paragraph"/>
    <w:basedOn w:val="a"/>
    <w:uiPriority w:val="34"/>
    <w:qFormat/>
    <w:rsid w:val="00E12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6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49</Pages>
  <Words>7674</Words>
  <Characters>43743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Чабанец Елена Алексеевна</cp:lastModifiedBy>
  <cp:revision>13</cp:revision>
  <dcterms:created xsi:type="dcterms:W3CDTF">2026-03-10T12:57:00Z</dcterms:created>
  <dcterms:modified xsi:type="dcterms:W3CDTF">2026-03-10T14:36:00Z</dcterms:modified>
</cp:coreProperties>
</file>